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6D" w:rsidRDefault="00F3256D" w:rsidP="00F3256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-607060</wp:posOffset>
            </wp:positionV>
            <wp:extent cx="3529584" cy="786384"/>
            <wp:effectExtent l="0" t="0" r="0" b="0"/>
            <wp:wrapTight wrapText="bothSides">
              <wp:wrapPolygon edited="0">
                <wp:start x="0" y="0"/>
                <wp:lineTo x="0" y="20937"/>
                <wp:lineTo x="21452" y="20937"/>
                <wp:lineTo x="21452" y="0"/>
                <wp:lineTo x="0" y="0"/>
              </wp:wrapPolygon>
            </wp:wrapTight>
            <wp:docPr id="2" name="Picture 2" descr="C:\Users\evansj1.000\AppData\Local\Microsoft\Windows\Temporary Internet Files\Content.Word\SJTO - LTB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nsj1.000\AppData\Local\Microsoft\Windows\Temporary Internet Files\Content.Word\SJTO - LTB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84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6D" w:rsidRDefault="00F3256D" w:rsidP="00F3256D">
      <w:pPr>
        <w:rPr>
          <w:rFonts w:ascii="Arial" w:hAnsi="Arial" w:cs="Arial"/>
          <w:b/>
          <w:bCs/>
        </w:rPr>
      </w:pPr>
    </w:p>
    <w:p w:rsidR="00F3256D" w:rsidRPr="00AF3F13" w:rsidRDefault="00F3256D" w:rsidP="00F325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Rule 10 </w:t>
      </w:r>
      <w:r w:rsidRPr="00AF3F13">
        <w:rPr>
          <w:rFonts w:ascii="Arial" w:hAnsi="Arial" w:cs="Arial"/>
          <w:b/>
          <w:bCs/>
        </w:rPr>
        <w:t>Service</w:t>
      </w:r>
      <w:r>
        <w:rPr>
          <w:rFonts w:ascii="Arial" w:hAnsi="Arial" w:cs="Arial"/>
          <w:b/>
          <w:bCs/>
        </w:rPr>
        <w:t xml:space="preserve"> of Application and Notice of Hearing  </w:t>
      </w:r>
    </w:p>
    <w:p w:rsidR="00F3256D" w:rsidRDefault="00F3256D" w:rsidP="00F3256D">
      <w:pPr>
        <w:ind w:left="1080"/>
        <w:rPr>
          <w:rFonts w:ascii="Arial" w:hAnsi="Arial" w:cs="Arial"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  <w:r w:rsidRPr="00C87BDA">
        <w:rPr>
          <w:rFonts w:ascii="Arial" w:hAnsi="Arial" w:cs="Arial"/>
          <w:bCs/>
        </w:rPr>
        <w:t xml:space="preserve">10.1 </w:t>
      </w:r>
      <w:r>
        <w:rPr>
          <w:rFonts w:ascii="Arial" w:hAnsi="Arial" w:cs="Arial"/>
          <w:bCs/>
        </w:rPr>
        <w:t xml:space="preserve">   The LTB will serve </w:t>
      </w:r>
      <w:r w:rsidRPr="00C87BDA">
        <w:rPr>
          <w:rFonts w:ascii="Arial" w:hAnsi="Arial" w:cs="Arial"/>
          <w:bCs/>
        </w:rPr>
        <w:t>the Notice of Hearing</w:t>
      </w:r>
      <w:r>
        <w:rPr>
          <w:rFonts w:ascii="Arial" w:hAnsi="Arial" w:cs="Arial"/>
          <w:bCs/>
        </w:rPr>
        <w:t xml:space="preserve"> together with an </w:t>
      </w:r>
      <w:r w:rsidRPr="00C87BDA">
        <w:rPr>
          <w:rFonts w:ascii="Arial" w:hAnsi="Arial" w:cs="Arial"/>
          <w:bCs/>
        </w:rPr>
        <w:t xml:space="preserve">application, motion, </w:t>
      </w:r>
      <w:r>
        <w:rPr>
          <w:rFonts w:ascii="Arial" w:hAnsi="Arial" w:cs="Arial"/>
          <w:bCs/>
        </w:rPr>
        <w:t xml:space="preserve">or </w:t>
      </w:r>
      <w:r w:rsidRPr="00C87BDA">
        <w:rPr>
          <w:rFonts w:ascii="Arial" w:hAnsi="Arial" w:cs="Arial"/>
          <w:bCs/>
        </w:rPr>
        <w:t>request</w:t>
      </w:r>
      <w:r>
        <w:rPr>
          <w:rFonts w:ascii="Arial" w:hAnsi="Arial" w:cs="Arial"/>
          <w:bCs/>
        </w:rPr>
        <w:t>,</w:t>
      </w:r>
      <w:r w:rsidRPr="00C87BDA">
        <w:rPr>
          <w:rFonts w:ascii="Arial" w:hAnsi="Arial" w:cs="Arial"/>
          <w:bCs/>
        </w:rPr>
        <w:t xml:space="preserve"> and any </w:t>
      </w:r>
      <w:r>
        <w:rPr>
          <w:rFonts w:ascii="Arial" w:hAnsi="Arial" w:cs="Arial"/>
          <w:bCs/>
        </w:rPr>
        <w:t xml:space="preserve">relevant </w:t>
      </w:r>
      <w:r w:rsidRPr="00C87BDA">
        <w:rPr>
          <w:rFonts w:ascii="Arial" w:hAnsi="Arial" w:cs="Arial"/>
          <w:bCs/>
        </w:rPr>
        <w:t>information sheets</w:t>
      </w:r>
      <w:r>
        <w:rPr>
          <w:rFonts w:ascii="Arial" w:hAnsi="Arial" w:cs="Arial"/>
          <w:bCs/>
        </w:rPr>
        <w:t xml:space="preserve"> attached to the Notice of Hearing</w:t>
      </w:r>
      <w:r w:rsidRPr="00C87BD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on</w:t>
      </w:r>
      <w:r w:rsidRPr="00C87BDA">
        <w:rPr>
          <w:rFonts w:ascii="Arial" w:hAnsi="Arial" w:cs="Arial"/>
          <w:bCs/>
        </w:rPr>
        <w:t xml:space="preserve"> all parties </w:t>
      </w:r>
      <w:r>
        <w:rPr>
          <w:rFonts w:ascii="Arial" w:hAnsi="Arial" w:cs="Arial"/>
          <w:bCs/>
        </w:rPr>
        <w:t xml:space="preserve">within the times in the Rules. 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Pr="00C87BDA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10.2</w:t>
      </w:r>
      <w:r>
        <w:rPr>
          <w:rFonts w:ascii="Arial" w:hAnsi="Arial" w:cs="Arial"/>
          <w:bCs/>
        </w:rPr>
        <w:tab/>
        <w:t>The LTB may order the party filing the</w:t>
      </w:r>
      <w:r w:rsidRPr="008A6759">
        <w:rPr>
          <w:rFonts w:ascii="Arial" w:hAnsi="Arial" w:cs="Arial"/>
          <w:bCs/>
        </w:rPr>
        <w:t xml:space="preserve"> </w:t>
      </w:r>
      <w:r w:rsidRPr="00C87BDA">
        <w:rPr>
          <w:rFonts w:ascii="Arial" w:hAnsi="Arial" w:cs="Arial"/>
          <w:bCs/>
        </w:rPr>
        <w:t>application, motion</w:t>
      </w:r>
      <w:r>
        <w:rPr>
          <w:rFonts w:ascii="Arial" w:hAnsi="Arial" w:cs="Arial"/>
          <w:bCs/>
        </w:rPr>
        <w:t xml:space="preserve"> or</w:t>
      </w:r>
      <w:r w:rsidRPr="00C87BDA">
        <w:rPr>
          <w:rFonts w:ascii="Arial" w:hAnsi="Arial" w:cs="Arial"/>
          <w:bCs/>
        </w:rPr>
        <w:t xml:space="preserve"> request </w:t>
      </w:r>
      <w:r>
        <w:rPr>
          <w:rFonts w:ascii="Arial" w:hAnsi="Arial" w:cs="Arial"/>
          <w:bCs/>
        </w:rPr>
        <w:t xml:space="preserve">to serve a copy of the document together with the Notice of Hearing and any attached information sheets, on all other parties, specifically each respondent and all other applicants, </w:t>
      </w:r>
      <w:r w:rsidRPr="00C87BDA">
        <w:rPr>
          <w:rFonts w:ascii="Arial" w:hAnsi="Arial" w:cs="Arial"/>
          <w:bCs/>
        </w:rPr>
        <w:t xml:space="preserve">in the following circumstances: </w:t>
      </w:r>
    </w:p>
    <w:p w:rsidR="00F3256D" w:rsidRDefault="00F3256D" w:rsidP="00F3256D">
      <w:pPr>
        <w:rPr>
          <w:rFonts w:ascii="Arial" w:hAnsi="Arial" w:cs="Arial"/>
          <w:lang w:val="en-US"/>
        </w:rPr>
      </w:pPr>
    </w:p>
    <w:p w:rsidR="00F3256D" w:rsidRDefault="00F3256D" w:rsidP="00F3256D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application asks for an above guideline rent increase;</w:t>
      </w:r>
    </w:p>
    <w:p w:rsidR="00F3256D" w:rsidRDefault="00F3256D" w:rsidP="00F3256D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application asks to vary the amount of a rent reduction; </w:t>
      </w:r>
    </w:p>
    <w:p w:rsidR="00F3256D" w:rsidRDefault="00F3256D" w:rsidP="00F3256D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application has been amended;</w:t>
      </w:r>
    </w:p>
    <w:p w:rsidR="00F3256D" w:rsidRDefault="00F3256D" w:rsidP="00F3256D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LTB has granted the party’s request to shorten the time for service of the application, motion or request; </w:t>
      </w:r>
    </w:p>
    <w:p w:rsidR="00F3256D" w:rsidRDefault="00F3256D" w:rsidP="00F3256D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issues in dispute on the application, motion or request are time sensitive;</w:t>
      </w:r>
    </w:p>
    <w:p w:rsidR="00F3256D" w:rsidRDefault="00F3256D" w:rsidP="00F3256D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LTB is unable to send the application, motion or request to the other parties; or</w:t>
      </w:r>
    </w:p>
    <w:p w:rsidR="00F3256D" w:rsidRDefault="00F3256D" w:rsidP="00F3256D">
      <w:pPr>
        <w:numPr>
          <w:ilvl w:val="0"/>
          <w:numId w:val="5"/>
        </w:num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LTB determines that an order for service by the filing party is fair, just and expeditious.   </w:t>
      </w:r>
    </w:p>
    <w:p w:rsidR="00F3256D" w:rsidRPr="00DE1A3B" w:rsidRDefault="00F3256D" w:rsidP="00F3256D">
      <w:pPr>
        <w:ind w:left="720" w:hanging="720"/>
        <w:rPr>
          <w:rFonts w:ascii="Arial" w:hAnsi="Arial" w:cs="Arial"/>
          <w:bCs/>
          <w:lang w:val="en-US"/>
        </w:rPr>
      </w:pPr>
    </w:p>
    <w:p w:rsidR="00F3256D" w:rsidRPr="00A10ADA" w:rsidRDefault="00F3256D" w:rsidP="00F3256D">
      <w:pPr>
        <w:ind w:left="720" w:hanging="720"/>
        <w:rPr>
          <w:rFonts w:ascii="Arial" w:hAnsi="Arial" w:cs="Arial"/>
          <w:b/>
          <w:bCs/>
        </w:rPr>
      </w:pPr>
      <w:r w:rsidRPr="00A10ADA">
        <w:rPr>
          <w:rFonts w:ascii="Arial" w:hAnsi="Arial" w:cs="Arial"/>
          <w:b/>
          <w:bCs/>
        </w:rPr>
        <w:t xml:space="preserve">Time for LTB Ordered Service 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Applications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10.3</w:t>
      </w:r>
      <w:r>
        <w:rPr>
          <w:rFonts w:ascii="Arial" w:hAnsi="Arial" w:cs="Arial"/>
          <w:bCs/>
        </w:rPr>
        <w:tab/>
        <w:t>Unless the LTB directs otherwise, where a party is ordered to serve an application and Notice of Hearing, service must be done as soon as possible and, in any event, as required below: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application for an above guideline rent increase, transfer of a care home tenant or varying the amount of a rent reduction must be served </w:t>
      </w:r>
      <w:r>
        <w:rPr>
          <w:rFonts w:ascii="Arial" w:hAnsi="Arial" w:cs="Arial"/>
          <w:b/>
          <w:bCs/>
        </w:rPr>
        <w:t>at least</w:t>
      </w:r>
      <w:r w:rsidRPr="00594C5C">
        <w:rPr>
          <w:rFonts w:ascii="Arial" w:hAnsi="Arial" w:cs="Arial"/>
          <w:b/>
          <w:bCs/>
        </w:rPr>
        <w:t xml:space="preserve"> 30 days</w:t>
      </w:r>
      <w:r>
        <w:rPr>
          <w:rFonts w:ascii="Arial" w:hAnsi="Arial" w:cs="Arial"/>
          <w:bCs/>
        </w:rPr>
        <w:t xml:space="preserve"> before the hearing date on the Notice of Hearing;</w:t>
      </w:r>
    </w:p>
    <w:p w:rsidR="00F3256D" w:rsidRDefault="00F3256D" w:rsidP="00F3256D">
      <w:pPr>
        <w:ind w:left="1440"/>
        <w:rPr>
          <w:rFonts w:ascii="Arial" w:hAnsi="Arial" w:cs="Arial"/>
          <w:bCs/>
        </w:rPr>
      </w:pPr>
    </w:p>
    <w:p w:rsidR="00F3256D" w:rsidRDefault="00F3256D" w:rsidP="00F3256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application </w:t>
      </w:r>
      <w:r w:rsidRPr="00594C5C">
        <w:rPr>
          <w:rFonts w:ascii="Arial" w:hAnsi="Arial" w:cs="Arial"/>
          <w:bCs/>
        </w:rPr>
        <w:t xml:space="preserve">to end the tenancy and evict </w:t>
      </w:r>
      <w:r>
        <w:rPr>
          <w:rFonts w:ascii="Arial" w:hAnsi="Arial" w:cs="Arial"/>
          <w:bCs/>
        </w:rPr>
        <w:t xml:space="preserve">the tenant for any of the grounds listed below must be served </w:t>
      </w:r>
      <w:r>
        <w:rPr>
          <w:rFonts w:ascii="Arial" w:hAnsi="Arial" w:cs="Arial"/>
          <w:b/>
          <w:bCs/>
        </w:rPr>
        <w:t>at least</w:t>
      </w:r>
      <w:r w:rsidRPr="00594C5C">
        <w:rPr>
          <w:rFonts w:ascii="Arial" w:hAnsi="Arial" w:cs="Arial"/>
          <w:b/>
          <w:bCs/>
        </w:rPr>
        <w:t xml:space="preserve"> 5 days</w:t>
      </w:r>
      <w:r>
        <w:rPr>
          <w:rFonts w:ascii="Arial" w:hAnsi="Arial" w:cs="Arial"/>
          <w:bCs/>
        </w:rPr>
        <w:t xml:space="preserve"> before the hearing date on the Notice of Hearing:</w:t>
      </w:r>
    </w:p>
    <w:p w:rsidR="00F3256D" w:rsidRDefault="00F3256D" w:rsidP="00F3256D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>impairing safety,</w:t>
      </w:r>
    </w:p>
    <w:p w:rsidR="00F3256D" w:rsidRDefault="00F3256D" w:rsidP="00F3256D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 xml:space="preserve">illegal act involving drugs, </w:t>
      </w:r>
    </w:p>
    <w:p w:rsidR="00F3256D" w:rsidRPr="00C87BDA" w:rsidRDefault="00F3256D" w:rsidP="00F3256D">
      <w:pPr>
        <w:pStyle w:val="Default"/>
        <w:numPr>
          <w:ilvl w:val="0"/>
          <w:numId w:val="4"/>
        </w:numPr>
      </w:pPr>
      <w:r>
        <w:rPr>
          <w:bCs/>
        </w:rPr>
        <w:t>wilful damage,</w:t>
      </w:r>
    </w:p>
    <w:p w:rsidR="00F3256D" w:rsidRDefault="00F3256D" w:rsidP="00F3256D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 xml:space="preserve">interference with reasonable enjoyment in a small building where the landlord lives in the building, or, </w:t>
      </w:r>
    </w:p>
    <w:p w:rsidR="00F3256D" w:rsidRDefault="00F3256D" w:rsidP="00F3256D">
      <w:pPr>
        <w:pStyle w:val="Default"/>
        <w:numPr>
          <w:ilvl w:val="0"/>
          <w:numId w:val="4"/>
        </w:numPr>
        <w:rPr>
          <w:bCs/>
        </w:rPr>
      </w:pPr>
      <w:proofErr w:type="gramStart"/>
      <w:r>
        <w:rPr>
          <w:bCs/>
        </w:rPr>
        <w:lastRenderedPageBreak/>
        <w:t>failure</w:t>
      </w:r>
      <w:proofErr w:type="gramEnd"/>
      <w:r>
        <w:rPr>
          <w:bCs/>
        </w:rPr>
        <w:t xml:space="preserve"> to vacate the superintendent unit.</w:t>
      </w:r>
    </w:p>
    <w:p w:rsidR="00F3256D" w:rsidRDefault="00F3256D" w:rsidP="00F3256D">
      <w:pPr>
        <w:pStyle w:val="Default"/>
        <w:numPr>
          <w:ilvl w:val="0"/>
          <w:numId w:val="1"/>
        </w:numPr>
        <w:rPr>
          <w:bCs/>
        </w:rPr>
      </w:pPr>
      <w:r w:rsidRPr="00F41C17">
        <w:rPr>
          <w:bCs/>
          <w:color w:val="auto"/>
        </w:rPr>
        <w:t xml:space="preserve">a tenant’s rights application alleging illegal lockout or denial of access to possessions after eviction by </w:t>
      </w:r>
      <w:r>
        <w:rPr>
          <w:bCs/>
          <w:color w:val="auto"/>
        </w:rPr>
        <w:t xml:space="preserve">the </w:t>
      </w:r>
      <w:r w:rsidRPr="00F41C17">
        <w:rPr>
          <w:bCs/>
          <w:color w:val="auto"/>
        </w:rPr>
        <w:t xml:space="preserve">Sheriff  must be served </w:t>
      </w:r>
      <w:r>
        <w:rPr>
          <w:b/>
          <w:bCs/>
          <w:color w:val="auto"/>
        </w:rPr>
        <w:t>at least</w:t>
      </w:r>
      <w:r w:rsidRPr="00A1217B">
        <w:rPr>
          <w:b/>
          <w:bCs/>
          <w:color w:val="auto"/>
        </w:rPr>
        <w:t xml:space="preserve"> 5 days</w:t>
      </w:r>
      <w:r w:rsidRPr="00F41C17">
        <w:rPr>
          <w:bCs/>
          <w:color w:val="auto"/>
        </w:rPr>
        <w:t xml:space="preserve"> before the hearing date on the Notice of Hearing</w:t>
      </w:r>
      <w:r>
        <w:rPr>
          <w:bCs/>
        </w:rPr>
        <w:t>; or,</w:t>
      </w:r>
    </w:p>
    <w:p w:rsidR="00F3256D" w:rsidRDefault="00F3256D" w:rsidP="00F3256D">
      <w:pPr>
        <w:pStyle w:val="Default"/>
        <w:ind w:left="1440"/>
        <w:rPr>
          <w:bCs/>
        </w:rPr>
      </w:pPr>
    </w:p>
    <w:p w:rsidR="00F3256D" w:rsidRDefault="00F3256D" w:rsidP="00F3256D">
      <w:pPr>
        <w:pStyle w:val="Default"/>
        <w:ind w:left="1440" w:hanging="360"/>
        <w:rPr>
          <w:bCs/>
        </w:rPr>
      </w:pPr>
      <w:r>
        <w:rPr>
          <w:bCs/>
        </w:rPr>
        <w:t>d)</w:t>
      </w:r>
      <w:r>
        <w:rPr>
          <w:bCs/>
        </w:rPr>
        <w:tab/>
      </w:r>
      <w:proofErr w:type="gramStart"/>
      <w:r>
        <w:rPr>
          <w:bCs/>
        </w:rPr>
        <w:t>all</w:t>
      </w:r>
      <w:proofErr w:type="gramEnd"/>
      <w:r>
        <w:rPr>
          <w:bCs/>
        </w:rPr>
        <w:t xml:space="preserve"> other applications must be served </w:t>
      </w:r>
      <w:r>
        <w:rPr>
          <w:b/>
          <w:bCs/>
        </w:rPr>
        <w:t>at least</w:t>
      </w:r>
      <w:r w:rsidRPr="00A10ADA">
        <w:rPr>
          <w:b/>
          <w:bCs/>
        </w:rPr>
        <w:t xml:space="preserve"> 10 days</w:t>
      </w:r>
      <w:r>
        <w:rPr>
          <w:bCs/>
        </w:rPr>
        <w:t xml:space="preserve"> before the hearing date on the Notice of Hearing.</w:t>
      </w:r>
    </w:p>
    <w:p w:rsidR="00F3256D" w:rsidRDefault="00F3256D" w:rsidP="00F3256D">
      <w:pPr>
        <w:ind w:left="720" w:firstLine="720"/>
        <w:rPr>
          <w:rFonts w:ascii="Arial" w:hAnsi="Arial" w:cs="Arial"/>
          <w:bCs/>
        </w:rPr>
      </w:pPr>
    </w:p>
    <w:p w:rsidR="00F3256D" w:rsidRDefault="00F3256D" w:rsidP="00F325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Motions</w:t>
      </w:r>
    </w:p>
    <w:p w:rsidR="00F3256D" w:rsidRPr="0066322A" w:rsidRDefault="00F3256D" w:rsidP="00F3256D">
      <w:pPr>
        <w:rPr>
          <w:rFonts w:ascii="Arial" w:hAnsi="Arial" w:cs="Arial"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10.4</w:t>
      </w:r>
      <w:r>
        <w:rPr>
          <w:rFonts w:ascii="Arial" w:hAnsi="Arial" w:cs="Arial"/>
          <w:bCs/>
        </w:rPr>
        <w:tab/>
        <w:t xml:space="preserve">Unless the LTB directs otherwise, service of a motion and Notice of Hearing must be done as soon as possible and, in any event, </w:t>
      </w:r>
      <w:r w:rsidRPr="00E15264">
        <w:rPr>
          <w:rFonts w:ascii="Arial" w:hAnsi="Arial" w:cs="Arial"/>
          <w:b/>
          <w:bCs/>
        </w:rPr>
        <w:t>at least</w:t>
      </w:r>
      <w:r>
        <w:rPr>
          <w:rFonts w:ascii="Arial" w:hAnsi="Arial" w:cs="Arial"/>
          <w:bCs/>
        </w:rPr>
        <w:t xml:space="preserve"> </w:t>
      </w:r>
      <w:r w:rsidRPr="00A10ADA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</w:t>
      </w:r>
      <w:r w:rsidRPr="00A10ADA">
        <w:rPr>
          <w:rFonts w:ascii="Arial" w:hAnsi="Arial" w:cs="Arial"/>
          <w:b/>
          <w:bCs/>
        </w:rPr>
        <w:t>days</w:t>
      </w:r>
      <w:r>
        <w:rPr>
          <w:rFonts w:ascii="Arial" w:hAnsi="Arial" w:cs="Arial"/>
          <w:bCs/>
        </w:rPr>
        <w:t xml:space="preserve"> before the hearing date on the Notice of Hearing except: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numPr>
          <w:ilvl w:val="0"/>
          <w:numId w:val="2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where the motion is for any of the following it must be served </w:t>
      </w:r>
      <w:r w:rsidRPr="00E15264">
        <w:rPr>
          <w:rFonts w:ascii="Arial" w:hAnsi="Arial" w:cs="Arial"/>
          <w:b/>
          <w:bCs/>
        </w:rPr>
        <w:t>at least</w:t>
      </w:r>
      <w:r>
        <w:rPr>
          <w:rFonts w:ascii="Arial" w:hAnsi="Arial" w:cs="Arial"/>
          <w:bCs/>
        </w:rPr>
        <w:t xml:space="preserve"> </w:t>
      </w:r>
      <w:r w:rsidRPr="00A10ADA">
        <w:rPr>
          <w:rFonts w:ascii="Arial" w:hAnsi="Arial" w:cs="Arial"/>
          <w:b/>
          <w:bCs/>
        </w:rPr>
        <w:t>48 hours</w:t>
      </w:r>
      <w:r>
        <w:rPr>
          <w:rFonts w:ascii="Arial" w:hAnsi="Arial" w:cs="Arial"/>
          <w:bCs/>
        </w:rPr>
        <w:t xml:space="preserve"> before the time and date on the Notice of Hearing:</w:t>
      </w:r>
    </w:p>
    <w:p w:rsidR="00F3256D" w:rsidRDefault="00F3256D" w:rsidP="00F3256D">
      <w:pPr>
        <w:numPr>
          <w:ilvl w:val="0"/>
          <w:numId w:val="3"/>
        </w:numPr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tenant asking </w:t>
      </w:r>
      <w:r w:rsidRPr="0066322A">
        <w:rPr>
          <w:rFonts w:ascii="Arial" w:hAnsi="Arial" w:cs="Arial"/>
          <w:bCs/>
        </w:rPr>
        <w:t xml:space="preserve">to set aside an </w:t>
      </w:r>
      <w:r w:rsidRPr="003F3458">
        <w:rPr>
          <w:rFonts w:ascii="Arial" w:hAnsi="Arial" w:cs="Arial"/>
          <w:bCs/>
          <w:i/>
        </w:rPr>
        <w:t>ex parte</w:t>
      </w:r>
      <w:r w:rsidRPr="0066322A">
        <w:rPr>
          <w:rFonts w:ascii="Arial" w:hAnsi="Arial" w:cs="Arial"/>
          <w:bCs/>
        </w:rPr>
        <w:t xml:space="preserve"> order</w:t>
      </w:r>
      <w:r>
        <w:rPr>
          <w:rFonts w:ascii="Arial" w:hAnsi="Arial" w:cs="Arial"/>
          <w:bCs/>
        </w:rPr>
        <w:t>;</w:t>
      </w:r>
      <w:r w:rsidRPr="0066322A">
        <w:rPr>
          <w:rFonts w:ascii="Arial" w:hAnsi="Arial" w:cs="Arial"/>
          <w:bCs/>
        </w:rPr>
        <w:t xml:space="preserve"> </w:t>
      </w:r>
    </w:p>
    <w:p w:rsidR="00F3256D" w:rsidRDefault="00F3256D" w:rsidP="00F3256D">
      <w:pPr>
        <w:numPr>
          <w:ilvl w:val="0"/>
          <w:numId w:val="3"/>
        </w:numPr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tenant asking to void an eviction order for arrears; </w:t>
      </w:r>
    </w:p>
    <w:p w:rsidR="00F3256D" w:rsidRDefault="00F3256D" w:rsidP="00F3256D">
      <w:pPr>
        <w:numPr>
          <w:ilvl w:val="0"/>
          <w:numId w:val="3"/>
        </w:numPr>
        <w:ind w:hanging="360"/>
        <w:rPr>
          <w:rFonts w:ascii="Arial" w:hAnsi="Arial" w:cs="Arial"/>
          <w:bCs/>
        </w:rPr>
      </w:pPr>
      <w:r w:rsidRPr="003640E5">
        <w:rPr>
          <w:rFonts w:ascii="Arial" w:hAnsi="Arial" w:cs="Arial"/>
          <w:bCs/>
        </w:rPr>
        <w:t>landlord asking to set aside an order void</w:t>
      </w:r>
      <w:r>
        <w:rPr>
          <w:rFonts w:ascii="Arial" w:hAnsi="Arial" w:cs="Arial"/>
          <w:bCs/>
        </w:rPr>
        <w:t>ing an eviction; or,</w:t>
      </w:r>
    </w:p>
    <w:p w:rsidR="00F3256D" w:rsidRDefault="00F3256D" w:rsidP="00F3256D">
      <w:pPr>
        <w:numPr>
          <w:ilvl w:val="0"/>
          <w:numId w:val="3"/>
        </w:numPr>
        <w:ind w:hanging="36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landlord</w:t>
      </w:r>
      <w:proofErr w:type="gramEnd"/>
      <w:r>
        <w:rPr>
          <w:rFonts w:ascii="Arial" w:hAnsi="Arial" w:cs="Arial"/>
          <w:bCs/>
        </w:rPr>
        <w:t xml:space="preserve"> asking to set aside a previously deferred rent increase above the guideline because repairs, replacements or other work have now been completed.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Requests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10.5</w:t>
      </w:r>
      <w:r>
        <w:rPr>
          <w:rFonts w:ascii="Arial" w:hAnsi="Arial" w:cs="Arial"/>
          <w:bCs/>
        </w:rPr>
        <w:tab/>
        <w:t xml:space="preserve">Unless the LTB orders otherwise, service of a request and Notice of Hearing must done as soon as possible and, in any event </w:t>
      </w:r>
      <w:r w:rsidRPr="00734E63">
        <w:rPr>
          <w:rFonts w:ascii="Arial" w:hAnsi="Arial" w:cs="Arial"/>
          <w:b/>
          <w:bCs/>
        </w:rPr>
        <w:t>at least</w:t>
      </w:r>
      <w:r>
        <w:rPr>
          <w:rFonts w:ascii="Arial" w:hAnsi="Arial" w:cs="Arial"/>
          <w:bCs/>
        </w:rPr>
        <w:t xml:space="preserve"> </w:t>
      </w:r>
      <w:r w:rsidRPr="00467372">
        <w:rPr>
          <w:rFonts w:ascii="Arial" w:hAnsi="Arial" w:cs="Arial"/>
          <w:b/>
          <w:bCs/>
        </w:rPr>
        <w:t>10 days</w:t>
      </w:r>
      <w:r>
        <w:rPr>
          <w:rFonts w:ascii="Arial" w:hAnsi="Arial" w:cs="Arial"/>
          <w:bCs/>
        </w:rPr>
        <w:t xml:space="preserve"> before the hearing date on the Notice of Hearing except: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Pr="00D84D89" w:rsidRDefault="00F3256D" w:rsidP="00F3256D">
      <w:pPr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 </w:t>
      </w:r>
      <w:proofErr w:type="gramStart"/>
      <w:r>
        <w:rPr>
          <w:rFonts w:ascii="Arial" w:hAnsi="Arial" w:cs="Arial"/>
          <w:bCs/>
        </w:rPr>
        <w:t>a</w:t>
      </w:r>
      <w:proofErr w:type="gramEnd"/>
      <w:r w:rsidRPr="00156583">
        <w:rPr>
          <w:rFonts w:ascii="Arial" w:hAnsi="Arial" w:cs="Arial"/>
          <w:bCs/>
        </w:rPr>
        <w:t xml:space="preserve"> request </w:t>
      </w:r>
      <w:r>
        <w:rPr>
          <w:rFonts w:ascii="Arial" w:hAnsi="Arial" w:cs="Arial"/>
          <w:bCs/>
        </w:rPr>
        <w:t xml:space="preserve">to re-open a mediated settlement or a consent order issued under s. 206 must be </w:t>
      </w:r>
      <w:r w:rsidRPr="00156583">
        <w:rPr>
          <w:rFonts w:ascii="Arial" w:hAnsi="Arial" w:cs="Arial"/>
          <w:bCs/>
        </w:rPr>
        <w:t xml:space="preserve">served </w:t>
      </w:r>
      <w:r w:rsidRPr="00734E63">
        <w:rPr>
          <w:rFonts w:ascii="Arial" w:hAnsi="Arial" w:cs="Arial"/>
          <w:b/>
          <w:bCs/>
        </w:rPr>
        <w:t>at least</w:t>
      </w:r>
      <w:r w:rsidRPr="00156583">
        <w:rPr>
          <w:rFonts w:ascii="Arial" w:hAnsi="Arial" w:cs="Arial"/>
          <w:bCs/>
        </w:rPr>
        <w:t xml:space="preserve"> </w:t>
      </w:r>
      <w:r w:rsidRPr="00DE1A3B">
        <w:rPr>
          <w:rFonts w:ascii="Arial" w:hAnsi="Arial" w:cs="Arial"/>
          <w:b/>
          <w:bCs/>
        </w:rPr>
        <w:t>5 days</w:t>
      </w:r>
      <w:r w:rsidRPr="00156583">
        <w:rPr>
          <w:rFonts w:ascii="Arial" w:hAnsi="Arial" w:cs="Arial"/>
          <w:bCs/>
        </w:rPr>
        <w:t xml:space="preserve"> before the hearing date </w:t>
      </w:r>
      <w:r>
        <w:rPr>
          <w:rFonts w:ascii="Arial" w:hAnsi="Arial" w:cs="Arial"/>
          <w:bCs/>
        </w:rPr>
        <w:t xml:space="preserve">on </w:t>
      </w:r>
      <w:r w:rsidRPr="00156583">
        <w:rPr>
          <w:rFonts w:ascii="Arial" w:hAnsi="Arial" w:cs="Arial"/>
          <w:bCs/>
        </w:rPr>
        <w:t>the Notice of Hearing</w:t>
      </w:r>
      <w:r>
        <w:rPr>
          <w:rFonts w:ascii="Arial" w:hAnsi="Arial" w:cs="Arial"/>
          <w:bCs/>
        </w:rPr>
        <w:t>.</w:t>
      </w:r>
    </w:p>
    <w:p w:rsidR="00F3256D" w:rsidRPr="00CD7788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/>
        </w:rPr>
      </w:pPr>
      <w:r w:rsidRPr="00060326">
        <w:rPr>
          <w:rFonts w:ascii="Arial" w:hAnsi="Arial" w:cs="Arial"/>
          <w:b/>
        </w:rPr>
        <w:t>Certificate of Service</w:t>
      </w:r>
    </w:p>
    <w:p w:rsidR="00F3256D" w:rsidRPr="00060326" w:rsidRDefault="00F3256D" w:rsidP="00F3256D">
      <w:pPr>
        <w:ind w:left="720" w:hanging="720"/>
        <w:rPr>
          <w:rFonts w:ascii="Arial" w:hAnsi="Arial" w:cs="Arial"/>
          <w:b/>
        </w:rPr>
      </w:pPr>
    </w:p>
    <w:p w:rsidR="00F3256D" w:rsidRPr="00BA283D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10.6</w:t>
      </w:r>
      <w:r>
        <w:rPr>
          <w:rFonts w:ascii="Arial" w:hAnsi="Arial" w:cs="Arial"/>
          <w:bCs/>
        </w:rPr>
        <w:tab/>
      </w:r>
      <w:r w:rsidRPr="00ED47C4">
        <w:rPr>
          <w:rFonts w:ascii="Arial" w:hAnsi="Arial" w:cs="Arial"/>
          <w:bCs/>
        </w:rPr>
        <w:t xml:space="preserve">Where a party is ordered to serve </w:t>
      </w:r>
      <w:r>
        <w:rPr>
          <w:rFonts w:ascii="Arial" w:hAnsi="Arial" w:cs="Arial"/>
          <w:bCs/>
        </w:rPr>
        <w:t>a document and Notice of Hearing,</w:t>
      </w:r>
      <w:r w:rsidRPr="00BA283D">
        <w:rPr>
          <w:rFonts w:ascii="Arial" w:hAnsi="Arial" w:cs="Arial"/>
          <w:bCs/>
        </w:rPr>
        <w:t xml:space="preserve"> a completed Certificate of Service must be filed with the LTB </w:t>
      </w:r>
      <w:r>
        <w:rPr>
          <w:rFonts w:ascii="Arial" w:hAnsi="Arial" w:cs="Arial"/>
          <w:bCs/>
        </w:rPr>
        <w:t xml:space="preserve">in accordance with the Rules unless the LTB amends the time for filing. </w:t>
      </w:r>
    </w:p>
    <w:p w:rsidR="00F3256D" w:rsidRDefault="00F3256D" w:rsidP="00F3256D">
      <w:pPr>
        <w:ind w:left="1296" w:hanging="1296"/>
        <w:jc w:val="both"/>
        <w:rPr>
          <w:rFonts w:ascii="Arial" w:hAnsi="Arial" w:cs="Arial"/>
          <w:b/>
          <w:bCs/>
        </w:rPr>
      </w:pPr>
    </w:p>
    <w:p w:rsidR="00F3256D" w:rsidRDefault="00F3256D" w:rsidP="00F3256D">
      <w:pPr>
        <w:ind w:left="1296" w:hanging="1296"/>
        <w:jc w:val="both"/>
        <w:rPr>
          <w:rFonts w:ascii="Arial" w:hAnsi="Arial" w:cs="Arial"/>
          <w:b/>
          <w:bCs/>
        </w:rPr>
      </w:pPr>
      <w:r w:rsidRPr="00054B25">
        <w:rPr>
          <w:rFonts w:ascii="Arial" w:hAnsi="Arial" w:cs="Arial"/>
          <w:b/>
          <w:bCs/>
        </w:rPr>
        <w:t>Failure to Serve</w:t>
      </w:r>
    </w:p>
    <w:p w:rsidR="00F3256D" w:rsidRPr="00054B25" w:rsidRDefault="00F3256D" w:rsidP="00F3256D">
      <w:pPr>
        <w:ind w:left="1296" w:hanging="1296"/>
        <w:jc w:val="both"/>
        <w:rPr>
          <w:rFonts w:ascii="Arial" w:hAnsi="Arial" w:cs="Arial"/>
          <w:b/>
          <w:bCs/>
        </w:rPr>
      </w:pP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10.7</w:t>
      </w:r>
      <w:r>
        <w:rPr>
          <w:rFonts w:ascii="Arial" w:hAnsi="Arial" w:cs="Arial"/>
          <w:bCs/>
        </w:rPr>
        <w:tab/>
        <w:t>Where a party fails to the serve a document and the Notice of Hearing as ordered and on time the LTB may:</w:t>
      </w:r>
    </w:p>
    <w:p w:rsidR="00F3256D" w:rsidRDefault="00F3256D" w:rsidP="00F3256D">
      <w:pPr>
        <w:ind w:left="720" w:hanging="720"/>
        <w:rPr>
          <w:rFonts w:ascii="Arial" w:hAnsi="Arial" w:cs="Arial"/>
          <w:bCs/>
        </w:rPr>
      </w:pPr>
    </w:p>
    <w:p w:rsidR="00F3256D" w:rsidRDefault="00F3256D" w:rsidP="00F3256D">
      <w:pPr>
        <w:pStyle w:val="Default"/>
        <w:ind w:left="1440" w:hanging="360"/>
        <w:rPr>
          <w:bCs/>
          <w:color w:val="auto"/>
        </w:rPr>
      </w:pPr>
      <w:r>
        <w:rPr>
          <w:bCs/>
          <w:color w:val="auto"/>
        </w:rPr>
        <w:lastRenderedPageBreak/>
        <w:t>a)</w:t>
      </w:r>
      <w:r>
        <w:rPr>
          <w:bCs/>
          <w:color w:val="auto"/>
        </w:rPr>
        <w:tab/>
      </w:r>
      <w:proofErr w:type="gramStart"/>
      <w:r w:rsidRPr="00BA283D">
        <w:rPr>
          <w:bCs/>
          <w:color w:val="auto"/>
        </w:rPr>
        <w:t>proceed</w:t>
      </w:r>
      <w:proofErr w:type="gramEnd"/>
      <w:r w:rsidRPr="00BA283D">
        <w:rPr>
          <w:bCs/>
          <w:color w:val="auto"/>
        </w:rPr>
        <w:t xml:space="preserve"> with the hearing if satisfied there will be no prejudice to any party;</w:t>
      </w:r>
    </w:p>
    <w:p w:rsidR="00F3256D" w:rsidRDefault="00F3256D" w:rsidP="00F3256D">
      <w:pPr>
        <w:pStyle w:val="Default"/>
        <w:ind w:left="1440" w:hanging="360"/>
        <w:rPr>
          <w:bCs/>
          <w:color w:val="auto"/>
        </w:rPr>
      </w:pPr>
      <w:r>
        <w:rPr>
          <w:bCs/>
          <w:color w:val="auto"/>
        </w:rPr>
        <w:t>b)</w:t>
      </w:r>
      <w:r>
        <w:rPr>
          <w:bCs/>
          <w:color w:val="auto"/>
        </w:rPr>
        <w:tab/>
      </w:r>
      <w:proofErr w:type="gramStart"/>
      <w:r w:rsidRPr="00BA283D">
        <w:rPr>
          <w:bCs/>
          <w:color w:val="auto"/>
        </w:rPr>
        <w:t>adjourn</w:t>
      </w:r>
      <w:proofErr w:type="gramEnd"/>
      <w:r w:rsidRPr="00BA283D">
        <w:rPr>
          <w:bCs/>
          <w:color w:val="auto"/>
        </w:rPr>
        <w:t xml:space="preserve"> the hearing; or,</w:t>
      </w:r>
    </w:p>
    <w:p w:rsidR="00F3256D" w:rsidRDefault="00F3256D" w:rsidP="00F3256D">
      <w:pPr>
        <w:pStyle w:val="Default"/>
        <w:ind w:left="1440" w:hanging="360"/>
        <w:rPr>
          <w:bCs/>
          <w:color w:val="auto"/>
        </w:rPr>
      </w:pPr>
      <w:r>
        <w:rPr>
          <w:bCs/>
          <w:color w:val="auto"/>
        </w:rPr>
        <w:t>c)</w:t>
      </w:r>
      <w:r>
        <w:rPr>
          <w:bCs/>
          <w:color w:val="auto"/>
        </w:rPr>
        <w:tab/>
      </w:r>
      <w:proofErr w:type="gramStart"/>
      <w:r w:rsidRPr="00BA283D">
        <w:rPr>
          <w:bCs/>
          <w:color w:val="auto"/>
        </w:rPr>
        <w:t>dismiss</w:t>
      </w:r>
      <w:proofErr w:type="gramEnd"/>
      <w:r w:rsidRPr="00BA283D">
        <w:rPr>
          <w:bCs/>
          <w:color w:val="auto"/>
        </w:rPr>
        <w:t xml:space="preserve"> the application, motion or request. </w:t>
      </w:r>
    </w:p>
    <w:p w:rsidR="00F3256D" w:rsidRPr="00E55F79" w:rsidRDefault="00F3256D" w:rsidP="00F3256D">
      <w:pPr>
        <w:pStyle w:val="Default"/>
        <w:ind w:left="360" w:hanging="360"/>
        <w:rPr>
          <w:bCs/>
          <w:color w:val="auto"/>
        </w:rPr>
      </w:pPr>
    </w:p>
    <w:p w:rsidR="00F3256D" w:rsidRPr="0066322A" w:rsidRDefault="00F3256D" w:rsidP="00F3256D"/>
    <w:p w:rsidR="005F0CE2" w:rsidRDefault="005F0CE2"/>
    <w:sectPr w:rsidR="005F0CE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4D" w:rsidRDefault="00351C4D" w:rsidP="00F3256D">
      <w:r>
        <w:separator/>
      </w:r>
    </w:p>
  </w:endnote>
  <w:endnote w:type="continuationSeparator" w:id="0">
    <w:p w:rsidR="00351C4D" w:rsidRDefault="00351C4D" w:rsidP="00F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6D" w:rsidRPr="00F3256D" w:rsidRDefault="00351C4D" w:rsidP="00F3256D">
    <w:pPr>
      <w:pStyle w:val="Footer"/>
      <w:rPr>
        <w:rFonts w:ascii="Arial" w:hAnsi="Arial" w:cs="Arial"/>
      </w:rPr>
    </w:pPr>
    <w:sdt>
      <w:sdtPr>
        <w:rPr>
          <w:rFonts w:ascii="Arial" w:hAnsi="Arial" w:cs="Arial"/>
        </w:rPr>
        <w:id w:val="-472294242"/>
        <w:docPartObj>
          <w:docPartGallery w:val="Page Numbers (Bottom of Page)"/>
          <w:docPartUnique/>
        </w:docPartObj>
      </w:sdtPr>
      <w:sdtEndPr/>
      <w:sdtContent>
        <w:r w:rsidR="00F3256D" w:rsidRPr="00F3256D">
          <w:rPr>
            <w:rFonts w:ascii="Arial" w:hAnsi="Arial" w:cs="Arial"/>
          </w:rPr>
          <w:t>Consultation Draft – May 1, 2015</w:t>
        </w:r>
        <w:r w:rsidR="00F3256D">
          <w:rPr>
            <w:rFonts w:ascii="Arial" w:hAnsi="Arial" w:cs="Arial"/>
          </w:rPr>
          <w:t xml:space="preserve">                                                                   p. </w:t>
        </w:r>
        <w:r w:rsidR="00F3256D" w:rsidRPr="00F3256D">
          <w:rPr>
            <w:rFonts w:ascii="Arial" w:hAnsi="Arial" w:cs="Arial"/>
          </w:rPr>
          <w:fldChar w:fldCharType="begin"/>
        </w:r>
        <w:r w:rsidR="00F3256D" w:rsidRPr="00F3256D">
          <w:rPr>
            <w:rFonts w:ascii="Arial" w:hAnsi="Arial" w:cs="Arial"/>
          </w:rPr>
          <w:instrText xml:space="preserve"> PAGE   \* MERGEFORMAT </w:instrText>
        </w:r>
        <w:r w:rsidR="00F3256D" w:rsidRPr="00F3256D">
          <w:rPr>
            <w:rFonts w:ascii="Arial" w:hAnsi="Arial" w:cs="Arial"/>
          </w:rPr>
          <w:fldChar w:fldCharType="separate"/>
        </w:r>
        <w:r w:rsidR="00597AF5">
          <w:rPr>
            <w:rFonts w:ascii="Arial" w:hAnsi="Arial" w:cs="Arial"/>
            <w:noProof/>
          </w:rPr>
          <w:t>1</w:t>
        </w:r>
        <w:r w:rsidR="00F3256D" w:rsidRPr="00F3256D">
          <w:rPr>
            <w:rFonts w:ascii="Arial" w:hAnsi="Arial" w:cs="Arial"/>
          </w:rPr>
          <w:fldChar w:fldCharType="end"/>
        </w:r>
      </w:sdtContent>
    </w:sdt>
    <w:r w:rsidR="00F3256D" w:rsidRPr="00F3256D">
      <w:rPr>
        <w:rFonts w:ascii="Arial" w:hAnsi="Arial" w:cs="Arial"/>
      </w:rPr>
      <w:t>/3</w:t>
    </w:r>
  </w:p>
  <w:p w:rsidR="00F3256D" w:rsidRDefault="00F32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4D" w:rsidRDefault="00351C4D" w:rsidP="00F3256D">
      <w:r>
        <w:separator/>
      </w:r>
    </w:p>
  </w:footnote>
  <w:footnote w:type="continuationSeparator" w:id="0">
    <w:p w:rsidR="00351C4D" w:rsidRDefault="00351C4D" w:rsidP="00F3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6D" w:rsidRDefault="00351C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6998" o:spid="_x0000_s2050" type="#_x0000_t136" style="position:absolute;margin-left:0;margin-top:0;width:558.35pt;height:5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for Consul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6D" w:rsidRDefault="00351C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6999" o:spid="_x0000_s2051" type="#_x0000_t136" style="position:absolute;margin-left:0;margin-top:0;width:558.35pt;height:5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for Consul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6D" w:rsidRDefault="00351C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6997" o:spid="_x0000_s2049" type="#_x0000_t136" style="position:absolute;margin-left:0;margin-top:0;width:558.35pt;height:5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for Consul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E91"/>
    <w:multiLevelType w:val="hybridMultilevel"/>
    <w:tmpl w:val="4DE82622"/>
    <w:lvl w:ilvl="0" w:tplc="991C4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FA1E44"/>
    <w:multiLevelType w:val="hybridMultilevel"/>
    <w:tmpl w:val="2DF0A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982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096B"/>
    <w:multiLevelType w:val="hybridMultilevel"/>
    <w:tmpl w:val="64BC0DD6"/>
    <w:lvl w:ilvl="0" w:tplc="10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07DAE"/>
    <w:multiLevelType w:val="hybridMultilevel"/>
    <w:tmpl w:val="935233E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C67643"/>
    <w:multiLevelType w:val="hybridMultilevel"/>
    <w:tmpl w:val="03AC2BC6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6D"/>
    <w:rsid w:val="00000064"/>
    <w:rsid w:val="0000157C"/>
    <w:rsid w:val="00001F6B"/>
    <w:rsid w:val="0000203E"/>
    <w:rsid w:val="0000220C"/>
    <w:rsid w:val="00004724"/>
    <w:rsid w:val="0000590E"/>
    <w:rsid w:val="00005C73"/>
    <w:rsid w:val="00005D32"/>
    <w:rsid w:val="00006EA4"/>
    <w:rsid w:val="00007EB4"/>
    <w:rsid w:val="00010E03"/>
    <w:rsid w:val="00010FFA"/>
    <w:rsid w:val="00011D3C"/>
    <w:rsid w:val="000127E2"/>
    <w:rsid w:val="00012E84"/>
    <w:rsid w:val="00014369"/>
    <w:rsid w:val="00015344"/>
    <w:rsid w:val="00016113"/>
    <w:rsid w:val="0001698A"/>
    <w:rsid w:val="00016B44"/>
    <w:rsid w:val="00017187"/>
    <w:rsid w:val="000174EE"/>
    <w:rsid w:val="000175E9"/>
    <w:rsid w:val="00020823"/>
    <w:rsid w:val="00021793"/>
    <w:rsid w:val="0002269D"/>
    <w:rsid w:val="00022EC1"/>
    <w:rsid w:val="00022F93"/>
    <w:rsid w:val="0002324B"/>
    <w:rsid w:val="00023301"/>
    <w:rsid w:val="000237A6"/>
    <w:rsid w:val="00023BBB"/>
    <w:rsid w:val="00023C57"/>
    <w:rsid w:val="0002451F"/>
    <w:rsid w:val="00024849"/>
    <w:rsid w:val="00024D3D"/>
    <w:rsid w:val="000250B3"/>
    <w:rsid w:val="000251D9"/>
    <w:rsid w:val="00025B37"/>
    <w:rsid w:val="00027376"/>
    <w:rsid w:val="000279E5"/>
    <w:rsid w:val="00027F7F"/>
    <w:rsid w:val="000302D7"/>
    <w:rsid w:val="000304A8"/>
    <w:rsid w:val="0003092E"/>
    <w:rsid w:val="00030A8D"/>
    <w:rsid w:val="00031031"/>
    <w:rsid w:val="00031A3D"/>
    <w:rsid w:val="00032176"/>
    <w:rsid w:val="00032EEB"/>
    <w:rsid w:val="00032F22"/>
    <w:rsid w:val="000332B8"/>
    <w:rsid w:val="00033505"/>
    <w:rsid w:val="00033FC7"/>
    <w:rsid w:val="0003442E"/>
    <w:rsid w:val="00034627"/>
    <w:rsid w:val="00034FCB"/>
    <w:rsid w:val="00035AE9"/>
    <w:rsid w:val="00036B25"/>
    <w:rsid w:val="00036D83"/>
    <w:rsid w:val="00037637"/>
    <w:rsid w:val="00041013"/>
    <w:rsid w:val="00041323"/>
    <w:rsid w:val="0004135C"/>
    <w:rsid w:val="000416D2"/>
    <w:rsid w:val="000419C7"/>
    <w:rsid w:val="00041A63"/>
    <w:rsid w:val="00042A54"/>
    <w:rsid w:val="00042AF0"/>
    <w:rsid w:val="00043C06"/>
    <w:rsid w:val="000455F9"/>
    <w:rsid w:val="00046F36"/>
    <w:rsid w:val="00047504"/>
    <w:rsid w:val="00047C30"/>
    <w:rsid w:val="00047D3F"/>
    <w:rsid w:val="00051910"/>
    <w:rsid w:val="000522FE"/>
    <w:rsid w:val="000523CC"/>
    <w:rsid w:val="00052888"/>
    <w:rsid w:val="000547A4"/>
    <w:rsid w:val="000548BE"/>
    <w:rsid w:val="00055125"/>
    <w:rsid w:val="00055603"/>
    <w:rsid w:val="000556CB"/>
    <w:rsid w:val="000557D4"/>
    <w:rsid w:val="00056F92"/>
    <w:rsid w:val="00057230"/>
    <w:rsid w:val="00057284"/>
    <w:rsid w:val="0006020D"/>
    <w:rsid w:val="00060822"/>
    <w:rsid w:val="000608BD"/>
    <w:rsid w:val="00060E08"/>
    <w:rsid w:val="000612C2"/>
    <w:rsid w:val="00061871"/>
    <w:rsid w:val="00063431"/>
    <w:rsid w:val="0006508A"/>
    <w:rsid w:val="000656D1"/>
    <w:rsid w:val="000657BA"/>
    <w:rsid w:val="00067360"/>
    <w:rsid w:val="000713E4"/>
    <w:rsid w:val="000720A4"/>
    <w:rsid w:val="000721A2"/>
    <w:rsid w:val="000724FA"/>
    <w:rsid w:val="00073311"/>
    <w:rsid w:val="00073674"/>
    <w:rsid w:val="000737E5"/>
    <w:rsid w:val="00075B29"/>
    <w:rsid w:val="00076337"/>
    <w:rsid w:val="0007699D"/>
    <w:rsid w:val="00076A37"/>
    <w:rsid w:val="00076F94"/>
    <w:rsid w:val="00080785"/>
    <w:rsid w:val="00080985"/>
    <w:rsid w:val="00080B05"/>
    <w:rsid w:val="00080B6B"/>
    <w:rsid w:val="00081299"/>
    <w:rsid w:val="000826BA"/>
    <w:rsid w:val="00083F62"/>
    <w:rsid w:val="00083FAD"/>
    <w:rsid w:val="000841AE"/>
    <w:rsid w:val="00085960"/>
    <w:rsid w:val="00085AB5"/>
    <w:rsid w:val="00086628"/>
    <w:rsid w:val="000879FD"/>
    <w:rsid w:val="00087F78"/>
    <w:rsid w:val="00090ECC"/>
    <w:rsid w:val="00091225"/>
    <w:rsid w:val="00091F95"/>
    <w:rsid w:val="00093277"/>
    <w:rsid w:val="000939D8"/>
    <w:rsid w:val="0009436C"/>
    <w:rsid w:val="000945F6"/>
    <w:rsid w:val="0009514B"/>
    <w:rsid w:val="00095236"/>
    <w:rsid w:val="00095610"/>
    <w:rsid w:val="00095FA0"/>
    <w:rsid w:val="000962FD"/>
    <w:rsid w:val="000963E1"/>
    <w:rsid w:val="0009664E"/>
    <w:rsid w:val="000966A3"/>
    <w:rsid w:val="00097130"/>
    <w:rsid w:val="000974D0"/>
    <w:rsid w:val="00097AD9"/>
    <w:rsid w:val="000A03DB"/>
    <w:rsid w:val="000A06F8"/>
    <w:rsid w:val="000A11EE"/>
    <w:rsid w:val="000A12FD"/>
    <w:rsid w:val="000A1AD8"/>
    <w:rsid w:val="000A1CD4"/>
    <w:rsid w:val="000A1DC2"/>
    <w:rsid w:val="000A20CF"/>
    <w:rsid w:val="000A3228"/>
    <w:rsid w:val="000A4D5D"/>
    <w:rsid w:val="000A5252"/>
    <w:rsid w:val="000A5D4C"/>
    <w:rsid w:val="000A63B8"/>
    <w:rsid w:val="000A75ED"/>
    <w:rsid w:val="000A7DFD"/>
    <w:rsid w:val="000B2425"/>
    <w:rsid w:val="000B3737"/>
    <w:rsid w:val="000B3E08"/>
    <w:rsid w:val="000B46E8"/>
    <w:rsid w:val="000B4A80"/>
    <w:rsid w:val="000B4D07"/>
    <w:rsid w:val="000B5387"/>
    <w:rsid w:val="000B5E12"/>
    <w:rsid w:val="000B62BF"/>
    <w:rsid w:val="000B670C"/>
    <w:rsid w:val="000B6764"/>
    <w:rsid w:val="000B70E1"/>
    <w:rsid w:val="000B71DB"/>
    <w:rsid w:val="000B783D"/>
    <w:rsid w:val="000C1259"/>
    <w:rsid w:val="000C2199"/>
    <w:rsid w:val="000C23C5"/>
    <w:rsid w:val="000C2B6A"/>
    <w:rsid w:val="000C34F0"/>
    <w:rsid w:val="000C49F9"/>
    <w:rsid w:val="000C4D38"/>
    <w:rsid w:val="000C4D47"/>
    <w:rsid w:val="000C6F82"/>
    <w:rsid w:val="000C7F7F"/>
    <w:rsid w:val="000D04C5"/>
    <w:rsid w:val="000D0F7D"/>
    <w:rsid w:val="000D194D"/>
    <w:rsid w:val="000D1D45"/>
    <w:rsid w:val="000D3877"/>
    <w:rsid w:val="000D3B73"/>
    <w:rsid w:val="000D3EF7"/>
    <w:rsid w:val="000D44D6"/>
    <w:rsid w:val="000D5D26"/>
    <w:rsid w:val="000D5FD3"/>
    <w:rsid w:val="000D6665"/>
    <w:rsid w:val="000D7266"/>
    <w:rsid w:val="000D75A5"/>
    <w:rsid w:val="000D7BF6"/>
    <w:rsid w:val="000D7C75"/>
    <w:rsid w:val="000E338D"/>
    <w:rsid w:val="000E37EF"/>
    <w:rsid w:val="000E40B3"/>
    <w:rsid w:val="000E48F6"/>
    <w:rsid w:val="000E4AB5"/>
    <w:rsid w:val="000E4C91"/>
    <w:rsid w:val="000E659B"/>
    <w:rsid w:val="000E75C0"/>
    <w:rsid w:val="000E77CA"/>
    <w:rsid w:val="000E79CA"/>
    <w:rsid w:val="000F12B6"/>
    <w:rsid w:val="000F12ED"/>
    <w:rsid w:val="000F212E"/>
    <w:rsid w:val="000F4BED"/>
    <w:rsid w:val="000F50C9"/>
    <w:rsid w:val="000F5304"/>
    <w:rsid w:val="000F5F7F"/>
    <w:rsid w:val="000F608A"/>
    <w:rsid w:val="000F6F00"/>
    <w:rsid w:val="000F7F34"/>
    <w:rsid w:val="0010082C"/>
    <w:rsid w:val="00100D6A"/>
    <w:rsid w:val="00100FE5"/>
    <w:rsid w:val="00101F6C"/>
    <w:rsid w:val="00102669"/>
    <w:rsid w:val="00103A08"/>
    <w:rsid w:val="00104642"/>
    <w:rsid w:val="001048D1"/>
    <w:rsid w:val="00104AEB"/>
    <w:rsid w:val="001070D3"/>
    <w:rsid w:val="0010762F"/>
    <w:rsid w:val="00107CB2"/>
    <w:rsid w:val="001101FC"/>
    <w:rsid w:val="00110255"/>
    <w:rsid w:val="00110495"/>
    <w:rsid w:val="001111DF"/>
    <w:rsid w:val="00111BFA"/>
    <w:rsid w:val="001123D1"/>
    <w:rsid w:val="00113458"/>
    <w:rsid w:val="001156C2"/>
    <w:rsid w:val="00116BE9"/>
    <w:rsid w:val="00116E23"/>
    <w:rsid w:val="00116EFA"/>
    <w:rsid w:val="00117766"/>
    <w:rsid w:val="001200A3"/>
    <w:rsid w:val="00120955"/>
    <w:rsid w:val="00121B45"/>
    <w:rsid w:val="001239C3"/>
    <w:rsid w:val="00125910"/>
    <w:rsid w:val="00125AF6"/>
    <w:rsid w:val="00125D17"/>
    <w:rsid w:val="00126734"/>
    <w:rsid w:val="00126BC4"/>
    <w:rsid w:val="0012714F"/>
    <w:rsid w:val="00127954"/>
    <w:rsid w:val="001279C6"/>
    <w:rsid w:val="001319CD"/>
    <w:rsid w:val="0013207A"/>
    <w:rsid w:val="001323E4"/>
    <w:rsid w:val="00132FF6"/>
    <w:rsid w:val="00133C77"/>
    <w:rsid w:val="00134EC1"/>
    <w:rsid w:val="00135A5D"/>
    <w:rsid w:val="00136D75"/>
    <w:rsid w:val="001379CE"/>
    <w:rsid w:val="001409A5"/>
    <w:rsid w:val="00140C65"/>
    <w:rsid w:val="00141A04"/>
    <w:rsid w:val="00141D7F"/>
    <w:rsid w:val="00142C79"/>
    <w:rsid w:val="00144146"/>
    <w:rsid w:val="00144DEF"/>
    <w:rsid w:val="00144F44"/>
    <w:rsid w:val="001459A2"/>
    <w:rsid w:val="00145D08"/>
    <w:rsid w:val="00145D9E"/>
    <w:rsid w:val="00145FE0"/>
    <w:rsid w:val="001465EE"/>
    <w:rsid w:val="00146BF9"/>
    <w:rsid w:val="00146DF7"/>
    <w:rsid w:val="00146F58"/>
    <w:rsid w:val="001512A4"/>
    <w:rsid w:val="0015188C"/>
    <w:rsid w:val="00151DF5"/>
    <w:rsid w:val="00152441"/>
    <w:rsid w:val="00153244"/>
    <w:rsid w:val="001536E0"/>
    <w:rsid w:val="00153B83"/>
    <w:rsid w:val="00153D9E"/>
    <w:rsid w:val="00156A99"/>
    <w:rsid w:val="0015763C"/>
    <w:rsid w:val="00157ACE"/>
    <w:rsid w:val="00161AB6"/>
    <w:rsid w:val="0016232F"/>
    <w:rsid w:val="00162FE5"/>
    <w:rsid w:val="00166813"/>
    <w:rsid w:val="001674AE"/>
    <w:rsid w:val="001675F2"/>
    <w:rsid w:val="00167849"/>
    <w:rsid w:val="0016792E"/>
    <w:rsid w:val="00170B2E"/>
    <w:rsid w:val="00171471"/>
    <w:rsid w:val="001714F2"/>
    <w:rsid w:val="00171869"/>
    <w:rsid w:val="001720BF"/>
    <w:rsid w:val="00173A98"/>
    <w:rsid w:val="00174774"/>
    <w:rsid w:val="001768DF"/>
    <w:rsid w:val="00177C43"/>
    <w:rsid w:val="00180FF3"/>
    <w:rsid w:val="001824D9"/>
    <w:rsid w:val="001827DD"/>
    <w:rsid w:val="001839A4"/>
    <w:rsid w:val="00184280"/>
    <w:rsid w:val="00184D26"/>
    <w:rsid w:val="0018500F"/>
    <w:rsid w:val="0018746B"/>
    <w:rsid w:val="00187630"/>
    <w:rsid w:val="00187DE6"/>
    <w:rsid w:val="00187FFB"/>
    <w:rsid w:val="00190D1D"/>
    <w:rsid w:val="00190FBE"/>
    <w:rsid w:val="0019102D"/>
    <w:rsid w:val="0019103A"/>
    <w:rsid w:val="0019127B"/>
    <w:rsid w:val="0019148D"/>
    <w:rsid w:val="0019220F"/>
    <w:rsid w:val="001929CE"/>
    <w:rsid w:val="0019388D"/>
    <w:rsid w:val="0019406C"/>
    <w:rsid w:val="00194C8B"/>
    <w:rsid w:val="001956EF"/>
    <w:rsid w:val="001A0D21"/>
    <w:rsid w:val="001A1FDD"/>
    <w:rsid w:val="001A215D"/>
    <w:rsid w:val="001A2F6D"/>
    <w:rsid w:val="001A344D"/>
    <w:rsid w:val="001A3B5D"/>
    <w:rsid w:val="001A6169"/>
    <w:rsid w:val="001A682B"/>
    <w:rsid w:val="001A7371"/>
    <w:rsid w:val="001A7E67"/>
    <w:rsid w:val="001B0312"/>
    <w:rsid w:val="001B0721"/>
    <w:rsid w:val="001B0785"/>
    <w:rsid w:val="001B099C"/>
    <w:rsid w:val="001B1924"/>
    <w:rsid w:val="001B1D94"/>
    <w:rsid w:val="001B2A7E"/>
    <w:rsid w:val="001B371F"/>
    <w:rsid w:val="001B4190"/>
    <w:rsid w:val="001B44FD"/>
    <w:rsid w:val="001B5AEF"/>
    <w:rsid w:val="001B6209"/>
    <w:rsid w:val="001B64C4"/>
    <w:rsid w:val="001B689A"/>
    <w:rsid w:val="001B74C0"/>
    <w:rsid w:val="001B7955"/>
    <w:rsid w:val="001C0897"/>
    <w:rsid w:val="001C26B3"/>
    <w:rsid w:val="001C33CB"/>
    <w:rsid w:val="001C3535"/>
    <w:rsid w:val="001C4D2F"/>
    <w:rsid w:val="001C4F11"/>
    <w:rsid w:val="001C4F17"/>
    <w:rsid w:val="001C62C8"/>
    <w:rsid w:val="001D0828"/>
    <w:rsid w:val="001D08A6"/>
    <w:rsid w:val="001D0CB1"/>
    <w:rsid w:val="001D26DB"/>
    <w:rsid w:val="001D27AF"/>
    <w:rsid w:val="001D3424"/>
    <w:rsid w:val="001D3C85"/>
    <w:rsid w:val="001D3F35"/>
    <w:rsid w:val="001D4029"/>
    <w:rsid w:val="001D4351"/>
    <w:rsid w:val="001D48CA"/>
    <w:rsid w:val="001D5A62"/>
    <w:rsid w:val="001D6492"/>
    <w:rsid w:val="001D6764"/>
    <w:rsid w:val="001D6CB8"/>
    <w:rsid w:val="001D6D35"/>
    <w:rsid w:val="001D6D57"/>
    <w:rsid w:val="001E1129"/>
    <w:rsid w:val="001E240A"/>
    <w:rsid w:val="001E24CC"/>
    <w:rsid w:val="001E35D3"/>
    <w:rsid w:val="001E3C5A"/>
    <w:rsid w:val="001E4187"/>
    <w:rsid w:val="001E6295"/>
    <w:rsid w:val="001E6F73"/>
    <w:rsid w:val="001E7013"/>
    <w:rsid w:val="001E7B22"/>
    <w:rsid w:val="001E7F91"/>
    <w:rsid w:val="001F1D80"/>
    <w:rsid w:val="001F1EEB"/>
    <w:rsid w:val="001F2BFD"/>
    <w:rsid w:val="001F2CFA"/>
    <w:rsid w:val="001F51BB"/>
    <w:rsid w:val="001F6841"/>
    <w:rsid w:val="001F6FC8"/>
    <w:rsid w:val="001F7826"/>
    <w:rsid w:val="001F78C2"/>
    <w:rsid w:val="00201A51"/>
    <w:rsid w:val="00201B81"/>
    <w:rsid w:val="00201D3E"/>
    <w:rsid w:val="0020266D"/>
    <w:rsid w:val="00203746"/>
    <w:rsid w:val="00203AA3"/>
    <w:rsid w:val="00204BB5"/>
    <w:rsid w:val="00204CDE"/>
    <w:rsid w:val="00204D4E"/>
    <w:rsid w:val="0020520A"/>
    <w:rsid w:val="002055D7"/>
    <w:rsid w:val="002061F0"/>
    <w:rsid w:val="00206A12"/>
    <w:rsid w:val="002079C2"/>
    <w:rsid w:val="00210957"/>
    <w:rsid w:val="002124D0"/>
    <w:rsid w:val="00212F9A"/>
    <w:rsid w:val="00214703"/>
    <w:rsid w:val="00214827"/>
    <w:rsid w:val="00214AD1"/>
    <w:rsid w:val="0021509C"/>
    <w:rsid w:val="002158FF"/>
    <w:rsid w:val="00216069"/>
    <w:rsid w:val="002161D2"/>
    <w:rsid w:val="00220573"/>
    <w:rsid w:val="00220BB2"/>
    <w:rsid w:val="00220E52"/>
    <w:rsid w:val="00223624"/>
    <w:rsid w:val="00223F00"/>
    <w:rsid w:val="00224574"/>
    <w:rsid w:val="002247F7"/>
    <w:rsid w:val="00224901"/>
    <w:rsid w:val="00224E58"/>
    <w:rsid w:val="00227398"/>
    <w:rsid w:val="00230D08"/>
    <w:rsid w:val="00230F42"/>
    <w:rsid w:val="0023186E"/>
    <w:rsid w:val="00231A0F"/>
    <w:rsid w:val="00232A60"/>
    <w:rsid w:val="00233785"/>
    <w:rsid w:val="00234298"/>
    <w:rsid w:val="0023439C"/>
    <w:rsid w:val="002343EA"/>
    <w:rsid w:val="00235872"/>
    <w:rsid w:val="00235959"/>
    <w:rsid w:val="002363A2"/>
    <w:rsid w:val="002364AD"/>
    <w:rsid w:val="00237828"/>
    <w:rsid w:val="00237CAB"/>
    <w:rsid w:val="00237D69"/>
    <w:rsid w:val="00237F4D"/>
    <w:rsid w:val="002402F3"/>
    <w:rsid w:val="00240EF4"/>
    <w:rsid w:val="00241CEC"/>
    <w:rsid w:val="002422C9"/>
    <w:rsid w:val="002422E7"/>
    <w:rsid w:val="00242A80"/>
    <w:rsid w:val="0024306B"/>
    <w:rsid w:val="002431EC"/>
    <w:rsid w:val="0024400C"/>
    <w:rsid w:val="00245BCF"/>
    <w:rsid w:val="002464F8"/>
    <w:rsid w:val="00246D4C"/>
    <w:rsid w:val="0024739E"/>
    <w:rsid w:val="002477D3"/>
    <w:rsid w:val="00250E66"/>
    <w:rsid w:val="002536EF"/>
    <w:rsid w:val="00254757"/>
    <w:rsid w:val="00254DDA"/>
    <w:rsid w:val="00254E7B"/>
    <w:rsid w:val="00255212"/>
    <w:rsid w:val="002554CD"/>
    <w:rsid w:val="0025564B"/>
    <w:rsid w:val="002564FF"/>
    <w:rsid w:val="00256BD8"/>
    <w:rsid w:val="00260D28"/>
    <w:rsid w:val="002617BE"/>
    <w:rsid w:val="00262037"/>
    <w:rsid w:val="002629B3"/>
    <w:rsid w:val="00262B11"/>
    <w:rsid w:val="002630DE"/>
    <w:rsid w:val="002631A4"/>
    <w:rsid w:val="002652C5"/>
    <w:rsid w:val="00265605"/>
    <w:rsid w:val="002672F8"/>
    <w:rsid w:val="0027048E"/>
    <w:rsid w:val="00270A23"/>
    <w:rsid w:val="00270A28"/>
    <w:rsid w:val="00271316"/>
    <w:rsid w:val="002719B1"/>
    <w:rsid w:val="002719C2"/>
    <w:rsid w:val="00272B13"/>
    <w:rsid w:val="00273312"/>
    <w:rsid w:val="00273539"/>
    <w:rsid w:val="00273580"/>
    <w:rsid w:val="00275ED8"/>
    <w:rsid w:val="00276578"/>
    <w:rsid w:val="002766DF"/>
    <w:rsid w:val="00280B12"/>
    <w:rsid w:val="00280B3F"/>
    <w:rsid w:val="00280B8D"/>
    <w:rsid w:val="00282EDC"/>
    <w:rsid w:val="00283267"/>
    <w:rsid w:val="0028413C"/>
    <w:rsid w:val="002841D5"/>
    <w:rsid w:val="0028589B"/>
    <w:rsid w:val="00286A71"/>
    <w:rsid w:val="0028788A"/>
    <w:rsid w:val="00287A2D"/>
    <w:rsid w:val="00287B9C"/>
    <w:rsid w:val="00287EF5"/>
    <w:rsid w:val="00290416"/>
    <w:rsid w:val="00291144"/>
    <w:rsid w:val="00291A8F"/>
    <w:rsid w:val="00291FEC"/>
    <w:rsid w:val="00293346"/>
    <w:rsid w:val="00293D84"/>
    <w:rsid w:val="002948A4"/>
    <w:rsid w:val="00296285"/>
    <w:rsid w:val="00296EBB"/>
    <w:rsid w:val="0029746A"/>
    <w:rsid w:val="002A1116"/>
    <w:rsid w:val="002A1DE9"/>
    <w:rsid w:val="002A1FAB"/>
    <w:rsid w:val="002A39C9"/>
    <w:rsid w:val="002A4AD6"/>
    <w:rsid w:val="002A5D44"/>
    <w:rsid w:val="002A6F8B"/>
    <w:rsid w:val="002A73A1"/>
    <w:rsid w:val="002A7530"/>
    <w:rsid w:val="002A7F19"/>
    <w:rsid w:val="002B06F4"/>
    <w:rsid w:val="002B1D4F"/>
    <w:rsid w:val="002B4652"/>
    <w:rsid w:val="002B5DA5"/>
    <w:rsid w:val="002B67A8"/>
    <w:rsid w:val="002C04FB"/>
    <w:rsid w:val="002C1AB6"/>
    <w:rsid w:val="002C2F88"/>
    <w:rsid w:val="002C3571"/>
    <w:rsid w:val="002C5F3A"/>
    <w:rsid w:val="002C605B"/>
    <w:rsid w:val="002C63C5"/>
    <w:rsid w:val="002C6EBC"/>
    <w:rsid w:val="002C7B92"/>
    <w:rsid w:val="002D0856"/>
    <w:rsid w:val="002D15B0"/>
    <w:rsid w:val="002D1ADD"/>
    <w:rsid w:val="002D1BE2"/>
    <w:rsid w:val="002D1C06"/>
    <w:rsid w:val="002D1E04"/>
    <w:rsid w:val="002D31B3"/>
    <w:rsid w:val="002D31FE"/>
    <w:rsid w:val="002D425A"/>
    <w:rsid w:val="002D5D61"/>
    <w:rsid w:val="002D6EC9"/>
    <w:rsid w:val="002D76CF"/>
    <w:rsid w:val="002E0058"/>
    <w:rsid w:val="002E05EE"/>
    <w:rsid w:val="002E070B"/>
    <w:rsid w:val="002E07B0"/>
    <w:rsid w:val="002E1370"/>
    <w:rsid w:val="002E207C"/>
    <w:rsid w:val="002E2813"/>
    <w:rsid w:val="002E3411"/>
    <w:rsid w:val="002E556B"/>
    <w:rsid w:val="002E5EA9"/>
    <w:rsid w:val="002E609D"/>
    <w:rsid w:val="002F07ED"/>
    <w:rsid w:val="002F1AA9"/>
    <w:rsid w:val="002F2C85"/>
    <w:rsid w:val="002F2FAD"/>
    <w:rsid w:val="002F2FE5"/>
    <w:rsid w:val="002F3863"/>
    <w:rsid w:val="002F3AFE"/>
    <w:rsid w:val="002F4424"/>
    <w:rsid w:val="002F4B5F"/>
    <w:rsid w:val="002F6042"/>
    <w:rsid w:val="002F6193"/>
    <w:rsid w:val="002F6330"/>
    <w:rsid w:val="002F7025"/>
    <w:rsid w:val="002F7990"/>
    <w:rsid w:val="0030084E"/>
    <w:rsid w:val="00300D03"/>
    <w:rsid w:val="00301164"/>
    <w:rsid w:val="003011FA"/>
    <w:rsid w:val="00302483"/>
    <w:rsid w:val="003026DE"/>
    <w:rsid w:val="003039A8"/>
    <w:rsid w:val="00304FCF"/>
    <w:rsid w:val="003052F9"/>
    <w:rsid w:val="00305320"/>
    <w:rsid w:val="00306837"/>
    <w:rsid w:val="00306C2A"/>
    <w:rsid w:val="003075B5"/>
    <w:rsid w:val="00307C0C"/>
    <w:rsid w:val="00310756"/>
    <w:rsid w:val="00310D8F"/>
    <w:rsid w:val="0031143C"/>
    <w:rsid w:val="00312120"/>
    <w:rsid w:val="00313419"/>
    <w:rsid w:val="003134F1"/>
    <w:rsid w:val="00314ED9"/>
    <w:rsid w:val="00315768"/>
    <w:rsid w:val="00317755"/>
    <w:rsid w:val="00321217"/>
    <w:rsid w:val="0032304A"/>
    <w:rsid w:val="00324168"/>
    <w:rsid w:val="00325AE4"/>
    <w:rsid w:val="003260C4"/>
    <w:rsid w:val="003262AD"/>
    <w:rsid w:val="00327833"/>
    <w:rsid w:val="00327D06"/>
    <w:rsid w:val="0033142A"/>
    <w:rsid w:val="00331603"/>
    <w:rsid w:val="003319FF"/>
    <w:rsid w:val="00336709"/>
    <w:rsid w:val="003367C6"/>
    <w:rsid w:val="00336B01"/>
    <w:rsid w:val="00337510"/>
    <w:rsid w:val="003378BC"/>
    <w:rsid w:val="003403E1"/>
    <w:rsid w:val="00340788"/>
    <w:rsid w:val="00342792"/>
    <w:rsid w:val="00342A5B"/>
    <w:rsid w:val="00344067"/>
    <w:rsid w:val="00344AD3"/>
    <w:rsid w:val="00344E03"/>
    <w:rsid w:val="00345C7C"/>
    <w:rsid w:val="00346BD0"/>
    <w:rsid w:val="00346F09"/>
    <w:rsid w:val="003477B2"/>
    <w:rsid w:val="00347A49"/>
    <w:rsid w:val="00347AA4"/>
    <w:rsid w:val="00347E40"/>
    <w:rsid w:val="003503C7"/>
    <w:rsid w:val="00350BE3"/>
    <w:rsid w:val="00351690"/>
    <w:rsid w:val="00351C4D"/>
    <w:rsid w:val="00352112"/>
    <w:rsid w:val="00352232"/>
    <w:rsid w:val="0035292D"/>
    <w:rsid w:val="00354C2D"/>
    <w:rsid w:val="00355B65"/>
    <w:rsid w:val="0035673C"/>
    <w:rsid w:val="00356AA2"/>
    <w:rsid w:val="00356E32"/>
    <w:rsid w:val="003578D9"/>
    <w:rsid w:val="003579E4"/>
    <w:rsid w:val="00357C4E"/>
    <w:rsid w:val="003603E3"/>
    <w:rsid w:val="003608D6"/>
    <w:rsid w:val="003631A1"/>
    <w:rsid w:val="00363B7C"/>
    <w:rsid w:val="00363BA9"/>
    <w:rsid w:val="00363DD8"/>
    <w:rsid w:val="003647CD"/>
    <w:rsid w:val="00365C74"/>
    <w:rsid w:val="00367C28"/>
    <w:rsid w:val="00367D61"/>
    <w:rsid w:val="00370391"/>
    <w:rsid w:val="003710F3"/>
    <w:rsid w:val="0037147C"/>
    <w:rsid w:val="00371A31"/>
    <w:rsid w:val="0037217D"/>
    <w:rsid w:val="003722B1"/>
    <w:rsid w:val="003725B3"/>
    <w:rsid w:val="003725F1"/>
    <w:rsid w:val="00372AF6"/>
    <w:rsid w:val="003731AD"/>
    <w:rsid w:val="00373591"/>
    <w:rsid w:val="00373D8E"/>
    <w:rsid w:val="00374512"/>
    <w:rsid w:val="00374E52"/>
    <w:rsid w:val="00374EE3"/>
    <w:rsid w:val="00375C8D"/>
    <w:rsid w:val="00375F89"/>
    <w:rsid w:val="00376398"/>
    <w:rsid w:val="00376F6B"/>
    <w:rsid w:val="00377A3C"/>
    <w:rsid w:val="00377E03"/>
    <w:rsid w:val="00380801"/>
    <w:rsid w:val="00381212"/>
    <w:rsid w:val="00381A28"/>
    <w:rsid w:val="0038321A"/>
    <w:rsid w:val="00383651"/>
    <w:rsid w:val="003845B4"/>
    <w:rsid w:val="00384A20"/>
    <w:rsid w:val="00384BFB"/>
    <w:rsid w:val="00390B5B"/>
    <w:rsid w:val="00392489"/>
    <w:rsid w:val="0039258A"/>
    <w:rsid w:val="00394900"/>
    <w:rsid w:val="00396FB7"/>
    <w:rsid w:val="003976E3"/>
    <w:rsid w:val="00397CE6"/>
    <w:rsid w:val="003A11CF"/>
    <w:rsid w:val="003A217A"/>
    <w:rsid w:val="003A2602"/>
    <w:rsid w:val="003A2A9F"/>
    <w:rsid w:val="003A2B21"/>
    <w:rsid w:val="003A2C08"/>
    <w:rsid w:val="003A2C18"/>
    <w:rsid w:val="003A2D3F"/>
    <w:rsid w:val="003A2E15"/>
    <w:rsid w:val="003A37A8"/>
    <w:rsid w:val="003A3B66"/>
    <w:rsid w:val="003A4106"/>
    <w:rsid w:val="003A424A"/>
    <w:rsid w:val="003A460A"/>
    <w:rsid w:val="003A48C3"/>
    <w:rsid w:val="003A5DD0"/>
    <w:rsid w:val="003A5FCD"/>
    <w:rsid w:val="003A6D16"/>
    <w:rsid w:val="003A781E"/>
    <w:rsid w:val="003B13AB"/>
    <w:rsid w:val="003B386B"/>
    <w:rsid w:val="003B3BF0"/>
    <w:rsid w:val="003B3F28"/>
    <w:rsid w:val="003B5330"/>
    <w:rsid w:val="003B5683"/>
    <w:rsid w:val="003B6233"/>
    <w:rsid w:val="003B6797"/>
    <w:rsid w:val="003B6B05"/>
    <w:rsid w:val="003C16A7"/>
    <w:rsid w:val="003C1C9D"/>
    <w:rsid w:val="003C24CF"/>
    <w:rsid w:val="003C44FC"/>
    <w:rsid w:val="003C5488"/>
    <w:rsid w:val="003C5522"/>
    <w:rsid w:val="003C5536"/>
    <w:rsid w:val="003C6342"/>
    <w:rsid w:val="003C784B"/>
    <w:rsid w:val="003C7B61"/>
    <w:rsid w:val="003D0131"/>
    <w:rsid w:val="003D080D"/>
    <w:rsid w:val="003D0B93"/>
    <w:rsid w:val="003D1C13"/>
    <w:rsid w:val="003D1C28"/>
    <w:rsid w:val="003D2856"/>
    <w:rsid w:val="003D558A"/>
    <w:rsid w:val="003D5C95"/>
    <w:rsid w:val="003D62B6"/>
    <w:rsid w:val="003D7FB4"/>
    <w:rsid w:val="003E058C"/>
    <w:rsid w:val="003E09AB"/>
    <w:rsid w:val="003E0CC0"/>
    <w:rsid w:val="003E0D8C"/>
    <w:rsid w:val="003E2502"/>
    <w:rsid w:val="003E28F5"/>
    <w:rsid w:val="003E307A"/>
    <w:rsid w:val="003E34CB"/>
    <w:rsid w:val="003E3A70"/>
    <w:rsid w:val="003E4EB5"/>
    <w:rsid w:val="003E6EA2"/>
    <w:rsid w:val="003E7E97"/>
    <w:rsid w:val="003F057E"/>
    <w:rsid w:val="003F0586"/>
    <w:rsid w:val="003F0BBA"/>
    <w:rsid w:val="003F0E1D"/>
    <w:rsid w:val="003F1B4D"/>
    <w:rsid w:val="003F1BA9"/>
    <w:rsid w:val="003F2AAC"/>
    <w:rsid w:val="003F340B"/>
    <w:rsid w:val="003F3F50"/>
    <w:rsid w:val="003F3F5A"/>
    <w:rsid w:val="003F46A3"/>
    <w:rsid w:val="003F57F6"/>
    <w:rsid w:val="003F64E1"/>
    <w:rsid w:val="003F69C8"/>
    <w:rsid w:val="003F7083"/>
    <w:rsid w:val="004001EF"/>
    <w:rsid w:val="004005A5"/>
    <w:rsid w:val="0040068D"/>
    <w:rsid w:val="0040173B"/>
    <w:rsid w:val="004017A9"/>
    <w:rsid w:val="00401BB0"/>
    <w:rsid w:val="00402110"/>
    <w:rsid w:val="00403518"/>
    <w:rsid w:val="00404513"/>
    <w:rsid w:val="00404F73"/>
    <w:rsid w:val="00405295"/>
    <w:rsid w:val="00405345"/>
    <w:rsid w:val="0040553B"/>
    <w:rsid w:val="00406986"/>
    <w:rsid w:val="00407423"/>
    <w:rsid w:val="00407825"/>
    <w:rsid w:val="0041049C"/>
    <w:rsid w:val="004105BC"/>
    <w:rsid w:val="00410B66"/>
    <w:rsid w:val="00410F44"/>
    <w:rsid w:val="00410F7D"/>
    <w:rsid w:val="004111B4"/>
    <w:rsid w:val="004115A1"/>
    <w:rsid w:val="00411F42"/>
    <w:rsid w:val="0041252A"/>
    <w:rsid w:val="004135D3"/>
    <w:rsid w:val="00413C5D"/>
    <w:rsid w:val="00415B93"/>
    <w:rsid w:val="00416D83"/>
    <w:rsid w:val="0041765A"/>
    <w:rsid w:val="004176E0"/>
    <w:rsid w:val="00417A77"/>
    <w:rsid w:val="00420536"/>
    <w:rsid w:val="004219A6"/>
    <w:rsid w:val="00423DF4"/>
    <w:rsid w:val="004253EC"/>
    <w:rsid w:val="00426294"/>
    <w:rsid w:val="00426296"/>
    <w:rsid w:val="0042643F"/>
    <w:rsid w:val="004277C7"/>
    <w:rsid w:val="0042783F"/>
    <w:rsid w:val="0043005F"/>
    <w:rsid w:val="004312DC"/>
    <w:rsid w:val="00431AFD"/>
    <w:rsid w:val="00432210"/>
    <w:rsid w:val="0043226E"/>
    <w:rsid w:val="00432B98"/>
    <w:rsid w:val="00432FB8"/>
    <w:rsid w:val="0043394D"/>
    <w:rsid w:val="00433E60"/>
    <w:rsid w:val="0043461E"/>
    <w:rsid w:val="00435DED"/>
    <w:rsid w:val="00435E46"/>
    <w:rsid w:val="004368A2"/>
    <w:rsid w:val="00436C91"/>
    <w:rsid w:val="00437AB2"/>
    <w:rsid w:val="00440089"/>
    <w:rsid w:val="004401EF"/>
    <w:rsid w:val="0044068D"/>
    <w:rsid w:val="0044163C"/>
    <w:rsid w:val="00441950"/>
    <w:rsid w:val="004419F3"/>
    <w:rsid w:val="00442D7A"/>
    <w:rsid w:val="00442D9B"/>
    <w:rsid w:val="00442E69"/>
    <w:rsid w:val="00443920"/>
    <w:rsid w:val="00445AFF"/>
    <w:rsid w:val="00446101"/>
    <w:rsid w:val="0044663C"/>
    <w:rsid w:val="00446795"/>
    <w:rsid w:val="00446FF0"/>
    <w:rsid w:val="004473EA"/>
    <w:rsid w:val="0044790D"/>
    <w:rsid w:val="0044797E"/>
    <w:rsid w:val="00450140"/>
    <w:rsid w:val="00450863"/>
    <w:rsid w:val="0045128C"/>
    <w:rsid w:val="00451620"/>
    <w:rsid w:val="00451A85"/>
    <w:rsid w:val="004521A7"/>
    <w:rsid w:val="00452DFA"/>
    <w:rsid w:val="0045368D"/>
    <w:rsid w:val="00454122"/>
    <w:rsid w:val="004543A1"/>
    <w:rsid w:val="00454E3B"/>
    <w:rsid w:val="0045615A"/>
    <w:rsid w:val="00456248"/>
    <w:rsid w:val="00456AF0"/>
    <w:rsid w:val="00456B87"/>
    <w:rsid w:val="00456FAD"/>
    <w:rsid w:val="00457118"/>
    <w:rsid w:val="00457645"/>
    <w:rsid w:val="004578B5"/>
    <w:rsid w:val="004578F1"/>
    <w:rsid w:val="00457B49"/>
    <w:rsid w:val="00457E2F"/>
    <w:rsid w:val="004607D1"/>
    <w:rsid w:val="00460A49"/>
    <w:rsid w:val="004618E1"/>
    <w:rsid w:val="00462039"/>
    <w:rsid w:val="004620B4"/>
    <w:rsid w:val="004655D4"/>
    <w:rsid w:val="00466427"/>
    <w:rsid w:val="00467527"/>
    <w:rsid w:val="004705D9"/>
    <w:rsid w:val="00470CA0"/>
    <w:rsid w:val="00471682"/>
    <w:rsid w:val="004716FD"/>
    <w:rsid w:val="00472AC1"/>
    <w:rsid w:val="00472E51"/>
    <w:rsid w:val="004748D6"/>
    <w:rsid w:val="00474F7D"/>
    <w:rsid w:val="004751BC"/>
    <w:rsid w:val="00475BE5"/>
    <w:rsid w:val="00475C6A"/>
    <w:rsid w:val="00475F05"/>
    <w:rsid w:val="0047613A"/>
    <w:rsid w:val="0047730C"/>
    <w:rsid w:val="00477C6F"/>
    <w:rsid w:val="004805D0"/>
    <w:rsid w:val="00480A7E"/>
    <w:rsid w:val="004814EB"/>
    <w:rsid w:val="00482381"/>
    <w:rsid w:val="0048343F"/>
    <w:rsid w:val="004840CC"/>
    <w:rsid w:val="004846AD"/>
    <w:rsid w:val="004850B1"/>
    <w:rsid w:val="004859C8"/>
    <w:rsid w:val="00485E2C"/>
    <w:rsid w:val="00486111"/>
    <w:rsid w:val="00487510"/>
    <w:rsid w:val="00490173"/>
    <w:rsid w:val="00490271"/>
    <w:rsid w:val="00491706"/>
    <w:rsid w:val="00492589"/>
    <w:rsid w:val="00493A56"/>
    <w:rsid w:val="00493BFD"/>
    <w:rsid w:val="00493D11"/>
    <w:rsid w:val="004945D2"/>
    <w:rsid w:val="00496C14"/>
    <w:rsid w:val="00496C1A"/>
    <w:rsid w:val="00496D2B"/>
    <w:rsid w:val="00497489"/>
    <w:rsid w:val="004A17B5"/>
    <w:rsid w:val="004A18C7"/>
    <w:rsid w:val="004A198A"/>
    <w:rsid w:val="004A2554"/>
    <w:rsid w:val="004A36C5"/>
    <w:rsid w:val="004A4D00"/>
    <w:rsid w:val="004A4FB1"/>
    <w:rsid w:val="004A4FCB"/>
    <w:rsid w:val="004A57FD"/>
    <w:rsid w:val="004A6379"/>
    <w:rsid w:val="004A6E33"/>
    <w:rsid w:val="004B08D5"/>
    <w:rsid w:val="004B1F53"/>
    <w:rsid w:val="004B24CE"/>
    <w:rsid w:val="004B3746"/>
    <w:rsid w:val="004B39A2"/>
    <w:rsid w:val="004B3F07"/>
    <w:rsid w:val="004B4130"/>
    <w:rsid w:val="004B4688"/>
    <w:rsid w:val="004B4A0E"/>
    <w:rsid w:val="004B4A3A"/>
    <w:rsid w:val="004B4FB4"/>
    <w:rsid w:val="004B5540"/>
    <w:rsid w:val="004B5964"/>
    <w:rsid w:val="004B7874"/>
    <w:rsid w:val="004B7997"/>
    <w:rsid w:val="004C0571"/>
    <w:rsid w:val="004C11CE"/>
    <w:rsid w:val="004C1233"/>
    <w:rsid w:val="004C32F8"/>
    <w:rsid w:val="004C355B"/>
    <w:rsid w:val="004C385F"/>
    <w:rsid w:val="004C3A13"/>
    <w:rsid w:val="004C3D5E"/>
    <w:rsid w:val="004C51C6"/>
    <w:rsid w:val="004C568D"/>
    <w:rsid w:val="004C581B"/>
    <w:rsid w:val="004C5C90"/>
    <w:rsid w:val="004C5D88"/>
    <w:rsid w:val="004C5DDE"/>
    <w:rsid w:val="004C61BD"/>
    <w:rsid w:val="004C6408"/>
    <w:rsid w:val="004C68A4"/>
    <w:rsid w:val="004C6B92"/>
    <w:rsid w:val="004C7064"/>
    <w:rsid w:val="004C7164"/>
    <w:rsid w:val="004C7862"/>
    <w:rsid w:val="004D05DF"/>
    <w:rsid w:val="004D0BCF"/>
    <w:rsid w:val="004D23C4"/>
    <w:rsid w:val="004D2F56"/>
    <w:rsid w:val="004D3115"/>
    <w:rsid w:val="004D3887"/>
    <w:rsid w:val="004D44B7"/>
    <w:rsid w:val="004D5476"/>
    <w:rsid w:val="004D6223"/>
    <w:rsid w:val="004D7574"/>
    <w:rsid w:val="004E0662"/>
    <w:rsid w:val="004E0A5C"/>
    <w:rsid w:val="004E0AE8"/>
    <w:rsid w:val="004E115C"/>
    <w:rsid w:val="004E115D"/>
    <w:rsid w:val="004E122F"/>
    <w:rsid w:val="004E1977"/>
    <w:rsid w:val="004E1F4D"/>
    <w:rsid w:val="004E23A3"/>
    <w:rsid w:val="004E2D14"/>
    <w:rsid w:val="004E2DE8"/>
    <w:rsid w:val="004E3491"/>
    <w:rsid w:val="004E4811"/>
    <w:rsid w:val="004E4C32"/>
    <w:rsid w:val="004E610D"/>
    <w:rsid w:val="004E630F"/>
    <w:rsid w:val="004E666D"/>
    <w:rsid w:val="004E6767"/>
    <w:rsid w:val="004E7493"/>
    <w:rsid w:val="004E75B2"/>
    <w:rsid w:val="004F02ED"/>
    <w:rsid w:val="004F15EF"/>
    <w:rsid w:val="004F220C"/>
    <w:rsid w:val="004F227A"/>
    <w:rsid w:val="004F30EE"/>
    <w:rsid w:val="004F491F"/>
    <w:rsid w:val="004F4D7F"/>
    <w:rsid w:val="004F4EC0"/>
    <w:rsid w:val="004F642B"/>
    <w:rsid w:val="004F6602"/>
    <w:rsid w:val="004F6AE9"/>
    <w:rsid w:val="004F76A4"/>
    <w:rsid w:val="0050022D"/>
    <w:rsid w:val="005004AD"/>
    <w:rsid w:val="00500586"/>
    <w:rsid w:val="005006E6"/>
    <w:rsid w:val="00500FC8"/>
    <w:rsid w:val="00501116"/>
    <w:rsid w:val="00501C1F"/>
    <w:rsid w:val="0050233C"/>
    <w:rsid w:val="005025B3"/>
    <w:rsid w:val="00502743"/>
    <w:rsid w:val="00502F4E"/>
    <w:rsid w:val="005031BB"/>
    <w:rsid w:val="005032B0"/>
    <w:rsid w:val="005051D1"/>
    <w:rsid w:val="00506899"/>
    <w:rsid w:val="00507A8B"/>
    <w:rsid w:val="00507B8D"/>
    <w:rsid w:val="00511FDB"/>
    <w:rsid w:val="00512294"/>
    <w:rsid w:val="00513C1D"/>
    <w:rsid w:val="00515541"/>
    <w:rsid w:val="00515C34"/>
    <w:rsid w:val="00516939"/>
    <w:rsid w:val="0051709B"/>
    <w:rsid w:val="00517F02"/>
    <w:rsid w:val="00520D1D"/>
    <w:rsid w:val="00521186"/>
    <w:rsid w:val="0052266D"/>
    <w:rsid w:val="00522A9C"/>
    <w:rsid w:val="00522C1C"/>
    <w:rsid w:val="005234F1"/>
    <w:rsid w:val="00523A9F"/>
    <w:rsid w:val="005241CF"/>
    <w:rsid w:val="00526A56"/>
    <w:rsid w:val="00526FBE"/>
    <w:rsid w:val="00527D23"/>
    <w:rsid w:val="00527F61"/>
    <w:rsid w:val="00530121"/>
    <w:rsid w:val="00530F6C"/>
    <w:rsid w:val="005315B7"/>
    <w:rsid w:val="00531ADD"/>
    <w:rsid w:val="00531E79"/>
    <w:rsid w:val="0053282A"/>
    <w:rsid w:val="00533A4F"/>
    <w:rsid w:val="0053598B"/>
    <w:rsid w:val="00536237"/>
    <w:rsid w:val="005362C9"/>
    <w:rsid w:val="005366EA"/>
    <w:rsid w:val="00536B3E"/>
    <w:rsid w:val="005374EE"/>
    <w:rsid w:val="00537FEB"/>
    <w:rsid w:val="0054006A"/>
    <w:rsid w:val="005408B2"/>
    <w:rsid w:val="00541348"/>
    <w:rsid w:val="00542799"/>
    <w:rsid w:val="005434F9"/>
    <w:rsid w:val="005437A9"/>
    <w:rsid w:val="005438FE"/>
    <w:rsid w:val="00547458"/>
    <w:rsid w:val="0055059F"/>
    <w:rsid w:val="00551086"/>
    <w:rsid w:val="0055140C"/>
    <w:rsid w:val="00551B1F"/>
    <w:rsid w:val="00551C3C"/>
    <w:rsid w:val="00551F26"/>
    <w:rsid w:val="00553AA4"/>
    <w:rsid w:val="005552B0"/>
    <w:rsid w:val="00555636"/>
    <w:rsid w:val="0055713C"/>
    <w:rsid w:val="00557880"/>
    <w:rsid w:val="00557BF0"/>
    <w:rsid w:val="005600CC"/>
    <w:rsid w:val="00560B40"/>
    <w:rsid w:val="00561256"/>
    <w:rsid w:val="005631C0"/>
    <w:rsid w:val="00563B87"/>
    <w:rsid w:val="00565DD6"/>
    <w:rsid w:val="00565F0F"/>
    <w:rsid w:val="0056608C"/>
    <w:rsid w:val="005664CA"/>
    <w:rsid w:val="00566BA3"/>
    <w:rsid w:val="00567021"/>
    <w:rsid w:val="00567337"/>
    <w:rsid w:val="00567A48"/>
    <w:rsid w:val="00567A8A"/>
    <w:rsid w:val="00567EB1"/>
    <w:rsid w:val="0057055A"/>
    <w:rsid w:val="005716DB"/>
    <w:rsid w:val="00572829"/>
    <w:rsid w:val="00573247"/>
    <w:rsid w:val="005760F7"/>
    <w:rsid w:val="00576627"/>
    <w:rsid w:val="005767E2"/>
    <w:rsid w:val="00576FEF"/>
    <w:rsid w:val="0057756C"/>
    <w:rsid w:val="005820FA"/>
    <w:rsid w:val="00582907"/>
    <w:rsid w:val="005832F4"/>
    <w:rsid w:val="005833E2"/>
    <w:rsid w:val="0058387F"/>
    <w:rsid w:val="00584B73"/>
    <w:rsid w:val="00584D03"/>
    <w:rsid w:val="00584F6E"/>
    <w:rsid w:val="00585162"/>
    <w:rsid w:val="00585A3A"/>
    <w:rsid w:val="00585B4C"/>
    <w:rsid w:val="005866B6"/>
    <w:rsid w:val="00587B96"/>
    <w:rsid w:val="00587EAC"/>
    <w:rsid w:val="005903F9"/>
    <w:rsid w:val="005917D8"/>
    <w:rsid w:val="005918D2"/>
    <w:rsid w:val="00592B44"/>
    <w:rsid w:val="00593893"/>
    <w:rsid w:val="00594B92"/>
    <w:rsid w:val="00595060"/>
    <w:rsid w:val="00595F8C"/>
    <w:rsid w:val="00596E04"/>
    <w:rsid w:val="0059707A"/>
    <w:rsid w:val="00597520"/>
    <w:rsid w:val="00597578"/>
    <w:rsid w:val="00597AF5"/>
    <w:rsid w:val="005A05A3"/>
    <w:rsid w:val="005A0881"/>
    <w:rsid w:val="005A0B0A"/>
    <w:rsid w:val="005A0ED1"/>
    <w:rsid w:val="005A14FA"/>
    <w:rsid w:val="005A1F77"/>
    <w:rsid w:val="005A25C3"/>
    <w:rsid w:val="005A2D30"/>
    <w:rsid w:val="005A3167"/>
    <w:rsid w:val="005A34B3"/>
    <w:rsid w:val="005A3DD1"/>
    <w:rsid w:val="005A42A9"/>
    <w:rsid w:val="005A45A2"/>
    <w:rsid w:val="005A5A24"/>
    <w:rsid w:val="005A6876"/>
    <w:rsid w:val="005A725D"/>
    <w:rsid w:val="005A72C9"/>
    <w:rsid w:val="005A793E"/>
    <w:rsid w:val="005A7A86"/>
    <w:rsid w:val="005B12DE"/>
    <w:rsid w:val="005B3302"/>
    <w:rsid w:val="005B37AD"/>
    <w:rsid w:val="005B5AB8"/>
    <w:rsid w:val="005B5C0A"/>
    <w:rsid w:val="005B5C73"/>
    <w:rsid w:val="005B6645"/>
    <w:rsid w:val="005C02C1"/>
    <w:rsid w:val="005C0498"/>
    <w:rsid w:val="005C0591"/>
    <w:rsid w:val="005C2EE1"/>
    <w:rsid w:val="005C307D"/>
    <w:rsid w:val="005C3EA2"/>
    <w:rsid w:val="005C4B0E"/>
    <w:rsid w:val="005C598F"/>
    <w:rsid w:val="005C64F6"/>
    <w:rsid w:val="005C6509"/>
    <w:rsid w:val="005C7398"/>
    <w:rsid w:val="005C7A41"/>
    <w:rsid w:val="005D0398"/>
    <w:rsid w:val="005D1A63"/>
    <w:rsid w:val="005D2790"/>
    <w:rsid w:val="005D2D03"/>
    <w:rsid w:val="005D3B88"/>
    <w:rsid w:val="005D42A6"/>
    <w:rsid w:val="005D4971"/>
    <w:rsid w:val="005D4A6D"/>
    <w:rsid w:val="005D5F56"/>
    <w:rsid w:val="005D6373"/>
    <w:rsid w:val="005D661B"/>
    <w:rsid w:val="005D6E74"/>
    <w:rsid w:val="005D6EE6"/>
    <w:rsid w:val="005E0F5C"/>
    <w:rsid w:val="005E2685"/>
    <w:rsid w:val="005E2DC6"/>
    <w:rsid w:val="005E37C0"/>
    <w:rsid w:val="005E39F3"/>
    <w:rsid w:val="005E4455"/>
    <w:rsid w:val="005E4FAD"/>
    <w:rsid w:val="005E58BF"/>
    <w:rsid w:val="005E68A2"/>
    <w:rsid w:val="005E710D"/>
    <w:rsid w:val="005E71EB"/>
    <w:rsid w:val="005F0460"/>
    <w:rsid w:val="005F0C1D"/>
    <w:rsid w:val="005F0CE2"/>
    <w:rsid w:val="005F5D04"/>
    <w:rsid w:val="005F6298"/>
    <w:rsid w:val="005F62AB"/>
    <w:rsid w:val="005F6BEA"/>
    <w:rsid w:val="005F731D"/>
    <w:rsid w:val="005F77B7"/>
    <w:rsid w:val="00600C5E"/>
    <w:rsid w:val="0060236D"/>
    <w:rsid w:val="00603A65"/>
    <w:rsid w:val="00603C63"/>
    <w:rsid w:val="00603F1E"/>
    <w:rsid w:val="0060401F"/>
    <w:rsid w:val="00605F26"/>
    <w:rsid w:val="006079BB"/>
    <w:rsid w:val="006116CD"/>
    <w:rsid w:val="006122D4"/>
    <w:rsid w:val="00613793"/>
    <w:rsid w:val="00614642"/>
    <w:rsid w:val="00614E9F"/>
    <w:rsid w:val="00615669"/>
    <w:rsid w:val="00615D84"/>
    <w:rsid w:val="0061617C"/>
    <w:rsid w:val="00616D09"/>
    <w:rsid w:val="0061705D"/>
    <w:rsid w:val="00617CAA"/>
    <w:rsid w:val="00620AF4"/>
    <w:rsid w:val="00620E4F"/>
    <w:rsid w:val="006214E3"/>
    <w:rsid w:val="0062239F"/>
    <w:rsid w:val="00622710"/>
    <w:rsid w:val="00622C40"/>
    <w:rsid w:val="00622D58"/>
    <w:rsid w:val="00623CD6"/>
    <w:rsid w:val="00624C90"/>
    <w:rsid w:val="00624F01"/>
    <w:rsid w:val="00625337"/>
    <w:rsid w:val="006278E5"/>
    <w:rsid w:val="00627FEC"/>
    <w:rsid w:val="00630274"/>
    <w:rsid w:val="00630950"/>
    <w:rsid w:val="00630EA7"/>
    <w:rsid w:val="00631586"/>
    <w:rsid w:val="00631B08"/>
    <w:rsid w:val="00632887"/>
    <w:rsid w:val="006328E7"/>
    <w:rsid w:val="00632D23"/>
    <w:rsid w:val="00633333"/>
    <w:rsid w:val="00634096"/>
    <w:rsid w:val="00634758"/>
    <w:rsid w:val="006348FB"/>
    <w:rsid w:val="00635690"/>
    <w:rsid w:val="0063579B"/>
    <w:rsid w:val="006367AE"/>
    <w:rsid w:val="00636DED"/>
    <w:rsid w:val="00640006"/>
    <w:rsid w:val="00641732"/>
    <w:rsid w:val="00641B4B"/>
    <w:rsid w:val="006425D5"/>
    <w:rsid w:val="006429FC"/>
    <w:rsid w:val="00643138"/>
    <w:rsid w:val="00644543"/>
    <w:rsid w:val="00644C27"/>
    <w:rsid w:val="00644FD8"/>
    <w:rsid w:val="00645541"/>
    <w:rsid w:val="00645757"/>
    <w:rsid w:val="00647281"/>
    <w:rsid w:val="00647B5E"/>
    <w:rsid w:val="0065031C"/>
    <w:rsid w:val="0065118F"/>
    <w:rsid w:val="00651571"/>
    <w:rsid w:val="00652398"/>
    <w:rsid w:val="00652914"/>
    <w:rsid w:val="00653131"/>
    <w:rsid w:val="00653596"/>
    <w:rsid w:val="00653655"/>
    <w:rsid w:val="00653840"/>
    <w:rsid w:val="00654BF6"/>
    <w:rsid w:val="006550AB"/>
    <w:rsid w:val="00655855"/>
    <w:rsid w:val="0065590F"/>
    <w:rsid w:val="0065783D"/>
    <w:rsid w:val="00660190"/>
    <w:rsid w:val="00660DCA"/>
    <w:rsid w:val="00660F1E"/>
    <w:rsid w:val="00661496"/>
    <w:rsid w:val="0066214A"/>
    <w:rsid w:val="006622BA"/>
    <w:rsid w:val="00664F91"/>
    <w:rsid w:val="00665024"/>
    <w:rsid w:val="006652F9"/>
    <w:rsid w:val="00665A3E"/>
    <w:rsid w:val="00665CB2"/>
    <w:rsid w:val="00667029"/>
    <w:rsid w:val="00667551"/>
    <w:rsid w:val="00670117"/>
    <w:rsid w:val="006708B5"/>
    <w:rsid w:val="006708F1"/>
    <w:rsid w:val="00670D55"/>
    <w:rsid w:val="00672CA6"/>
    <w:rsid w:val="00672DCE"/>
    <w:rsid w:val="00673750"/>
    <w:rsid w:val="006757B5"/>
    <w:rsid w:val="00676A6E"/>
    <w:rsid w:val="00677240"/>
    <w:rsid w:val="006774AA"/>
    <w:rsid w:val="00677E90"/>
    <w:rsid w:val="00677E96"/>
    <w:rsid w:val="006801DF"/>
    <w:rsid w:val="006803C6"/>
    <w:rsid w:val="00681F6B"/>
    <w:rsid w:val="006846B7"/>
    <w:rsid w:val="00684BF5"/>
    <w:rsid w:val="006853B4"/>
    <w:rsid w:val="00686083"/>
    <w:rsid w:val="006862AF"/>
    <w:rsid w:val="006867AB"/>
    <w:rsid w:val="00686856"/>
    <w:rsid w:val="006869E6"/>
    <w:rsid w:val="00686B7F"/>
    <w:rsid w:val="006870E5"/>
    <w:rsid w:val="0068728D"/>
    <w:rsid w:val="0068732C"/>
    <w:rsid w:val="006873E7"/>
    <w:rsid w:val="00687ECF"/>
    <w:rsid w:val="006910B7"/>
    <w:rsid w:val="006911A8"/>
    <w:rsid w:val="00691B24"/>
    <w:rsid w:val="0069287D"/>
    <w:rsid w:val="00693537"/>
    <w:rsid w:val="006936E6"/>
    <w:rsid w:val="00693EDE"/>
    <w:rsid w:val="00694051"/>
    <w:rsid w:val="0069405C"/>
    <w:rsid w:val="0069409C"/>
    <w:rsid w:val="00694489"/>
    <w:rsid w:val="00695377"/>
    <w:rsid w:val="00696319"/>
    <w:rsid w:val="00697B14"/>
    <w:rsid w:val="006A02F9"/>
    <w:rsid w:val="006A08AD"/>
    <w:rsid w:val="006A1F87"/>
    <w:rsid w:val="006A272A"/>
    <w:rsid w:val="006A2E0E"/>
    <w:rsid w:val="006A4550"/>
    <w:rsid w:val="006A5D69"/>
    <w:rsid w:val="006A5D95"/>
    <w:rsid w:val="006A6781"/>
    <w:rsid w:val="006A689E"/>
    <w:rsid w:val="006B0039"/>
    <w:rsid w:val="006B0202"/>
    <w:rsid w:val="006B0A65"/>
    <w:rsid w:val="006B1A8B"/>
    <w:rsid w:val="006B3423"/>
    <w:rsid w:val="006B3CEC"/>
    <w:rsid w:val="006B4298"/>
    <w:rsid w:val="006B450C"/>
    <w:rsid w:val="006B5439"/>
    <w:rsid w:val="006B5D52"/>
    <w:rsid w:val="006B7897"/>
    <w:rsid w:val="006C01F0"/>
    <w:rsid w:val="006C0482"/>
    <w:rsid w:val="006C09A9"/>
    <w:rsid w:val="006C2175"/>
    <w:rsid w:val="006C21E6"/>
    <w:rsid w:val="006C29C5"/>
    <w:rsid w:val="006C384E"/>
    <w:rsid w:val="006C3895"/>
    <w:rsid w:val="006C4176"/>
    <w:rsid w:val="006C4A5E"/>
    <w:rsid w:val="006C66DA"/>
    <w:rsid w:val="006C673D"/>
    <w:rsid w:val="006C75CA"/>
    <w:rsid w:val="006C7D05"/>
    <w:rsid w:val="006D0D9A"/>
    <w:rsid w:val="006D12A5"/>
    <w:rsid w:val="006D1330"/>
    <w:rsid w:val="006D15A3"/>
    <w:rsid w:val="006D167A"/>
    <w:rsid w:val="006D2E7E"/>
    <w:rsid w:val="006D346A"/>
    <w:rsid w:val="006D4119"/>
    <w:rsid w:val="006D4549"/>
    <w:rsid w:val="006D4611"/>
    <w:rsid w:val="006D4EC2"/>
    <w:rsid w:val="006D5017"/>
    <w:rsid w:val="006D5BF6"/>
    <w:rsid w:val="006D5D9F"/>
    <w:rsid w:val="006D60E1"/>
    <w:rsid w:val="006D6134"/>
    <w:rsid w:val="006D68D3"/>
    <w:rsid w:val="006D6E26"/>
    <w:rsid w:val="006D6FD7"/>
    <w:rsid w:val="006D787E"/>
    <w:rsid w:val="006D7E75"/>
    <w:rsid w:val="006E008B"/>
    <w:rsid w:val="006E0624"/>
    <w:rsid w:val="006E1737"/>
    <w:rsid w:val="006E2116"/>
    <w:rsid w:val="006E2E60"/>
    <w:rsid w:val="006E3AF8"/>
    <w:rsid w:val="006E53C4"/>
    <w:rsid w:val="006E66FF"/>
    <w:rsid w:val="006E692E"/>
    <w:rsid w:val="006E6BF2"/>
    <w:rsid w:val="006E6C11"/>
    <w:rsid w:val="006E7C6F"/>
    <w:rsid w:val="006F0130"/>
    <w:rsid w:val="006F0138"/>
    <w:rsid w:val="006F0575"/>
    <w:rsid w:val="006F0BD0"/>
    <w:rsid w:val="006F1A6F"/>
    <w:rsid w:val="006F249F"/>
    <w:rsid w:val="006F28EC"/>
    <w:rsid w:val="006F3959"/>
    <w:rsid w:val="006F39BD"/>
    <w:rsid w:val="006F43E0"/>
    <w:rsid w:val="006F4CB3"/>
    <w:rsid w:val="006F663D"/>
    <w:rsid w:val="006F7DD6"/>
    <w:rsid w:val="006F7F35"/>
    <w:rsid w:val="00700388"/>
    <w:rsid w:val="00701D7F"/>
    <w:rsid w:val="00702A91"/>
    <w:rsid w:val="00702FE8"/>
    <w:rsid w:val="0070327F"/>
    <w:rsid w:val="00706546"/>
    <w:rsid w:val="00706E05"/>
    <w:rsid w:val="00706E7E"/>
    <w:rsid w:val="00710BC1"/>
    <w:rsid w:val="00711BAE"/>
    <w:rsid w:val="00712ABA"/>
    <w:rsid w:val="00712D02"/>
    <w:rsid w:val="0071350F"/>
    <w:rsid w:val="00713EA1"/>
    <w:rsid w:val="00713F63"/>
    <w:rsid w:val="00713FB4"/>
    <w:rsid w:val="0071408D"/>
    <w:rsid w:val="007147A6"/>
    <w:rsid w:val="00714EC1"/>
    <w:rsid w:val="00715B5E"/>
    <w:rsid w:val="00715EED"/>
    <w:rsid w:val="00716867"/>
    <w:rsid w:val="00716A33"/>
    <w:rsid w:val="00716D48"/>
    <w:rsid w:val="00717078"/>
    <w:rsid w:val="007174E2"/>
    <w:rsid w:val="007176FD"/>
    <w:rsid w:val="00717C24"/>
    <w:rsid w:val="00720A4A"/>
    <w:rsid w:val="007217AE"/>
    <w:rsid w:val="007218B0"/>
    <w:rsid w:val="00721A7B"/>
    <w:rsid w:val="00722D74"/>
    <w:rsid w:val="00723959"/>
    <w:rsid w:val="00725413"/>
    <w:rsid w:val="00726AFA"/>
    <w:rsid w:val="00727354"/>
    <w:rsid w:val="00727762"/>
    <w:rsid w:val="00727B87"/>
    <w:rsid w:val="00730578"/>
    <w:rsid w:val="00731B16"/>
    <w:rsid w:val="00732637"/>
    <w:rsid w:val="007328F3"/>
    <w:rsid w:val="00732CC0"/>
    <w:rsid w:val="00733995"/>
    <w:rsid w:val="007358DD"/>
    <w:rsid w:val="00740A58"/>
    <w:rsid w:val="007415C7"/>
    <w:rsid w:val="00741BA4"/>
    <w:rsid w:val="00741BCD"/>
    <w:rsid w:val="00741CFB"/>
    <w:rsid w:val="007420BA"/>
    <w:rsid w:val="007425FF"/>
    <w:rsid w:val="00742EF0"/>
    <w:rsid w:val="007432B6"/>
    <w:rsid w:val="007438DA"/>
    <w:rsid w:val="007447F3"/>
    <w:rsid w:val="00744B74"/>
    <w:rsid w:val="0074539E"/>
    <w:rsid w:val="007461A0"/>
    <w:rsid w:val="0074661E"/>
    <w:rsid w:val="00746E6D"/>
    <w:rsid w:val="0074728E"/>
    <w:rsid w:val="007476BE"/>
    <w:rsid w:val="00747B02"/>
    <w:rsid w:val="00747D99"/>
    <w:rsid w:val="00750DDB"/>
    <w:rsid w:val="007511C5"/>
    <w:rsid w:val="00751A9E"/>
    <w:rsid w:val="00754336"/>
    <w:rsid w:val="00755258"/>
    <w:rsid w:val="00755C55"/>
    <w:rsid w:val="0075686B"/>
    <w:rsid w:val="007573BF"/>
    <w:rsid w:val="007608F3"/>
    <w:rsid w:val="00760FBA"/>
    <w:rsid w:val="007615D1"/>
    <w:rsid w:val="00762761"/>
    <w:rsid w:val="00764985"/>
    <w:rsid w:val="00764B39"/>
    <w:rsid w:val="00764D66"/>
    <w:rsid w:val="0076500D"/>
    <w:rsid w:val="0076540F"/>
    <w:rsid w:val="007669F8"/>
    <w:rsid w:val="007670A5"/>
    <w:rsid w:val="00767CD4"/>
    <w:rsid w:val="007738B5"/>
    <w:rsid w:val="007742B5"/>
    <w:rsid w:val="00774855"/>
    <w:rsid w:val="007748D9"/>
    <w:rsid w:val="00774CC3"/>
    <w:rsid w:val="00776C03"/>
    <w:rsid w:val="007772A1"/>
    <w:rsid w:val="007800C5"/>
    <w:rsid w:val="007805D5"/>
    <w:rsid w:val="0078168B"/>
    <w:rsid w:val="007821A7"/>
    <w:rsid w:val="00782665"/>
    <w:rsid w:val="00782D5E"/>
    <w:rsid w:val="0078390B"/>
    <w:rsid w:val="007839CC"/>
    <w:rsid w:val="00783C09"/>
    <w:rsid w:val="007845AA"/>
    <w:rsid w:val="007847C4"/>
    <w:rsid w:val="00784A7C"/>
    <w:rsid w:val="00784F82"/>
    <w:rsid w:val="00784FFA"/>
    <w:rsid w:val="0078528C"/>
    <w:rsid w:val="0078663E"/>
    <w:rsid w:val="007868ED"/>
    <w:rsid w:val="00786E73"/>
    <w:rsid w:val="00787578"/>
    <w:rsid w:val="007878F5"/>
    <w:rsid w:val="00787B2B"/>
    <w:rsid w:val="00790FCA"/>
    <w:rsid w:val="00791D3B"/>
    <w:rsid w:val="007924F0"/>
    <w:rsid w:val="0079436B"/>
    <w:rsid w:val="0079574C"/>
    <w:rsid w:val="007966EA"/>
    <w:rsid w:val="007971D5"/>
    <w:rsid w:val="0079742D"/>
    <w:rsid w:val="007974F5"/>
    <w:rsid w:val="007A0AA1"/>
    <w:rsid w:val="007A0AA9"/>
    <w:rsid w:val="007A1C4F"/>
    <w:rsid w:val="007A2110"/>
    <w:rsid w:val="007A2426"/>
    <w:rsid w:val="007A3584"/>
    <w:rsid w:val="007A3E35"/>
    <w:rsid w:val="007A41AA"/>
    <w:rsid w:val="007A4E9D"/>
    <w:rsid w:val="007A4F57"/>
    <w:rsid w:val="007A5979"/>
    <w:rsid w:val="007A5BBF"/>
    <w:rsid w:val="007A6623"/>
    <w:rsid w:val="007A7660"/>
    <w:rsid w:val="007B013C"/>
    <w:rsid w:val="007B11BB"/>
    <w:rsid w:val="007B13CC"/>
    <w:rsid w:val="007B19F3"/>
    <w:rsid w:val="007B2163"/>
    <w:rsid w:val="007B2519"/>
    <w:rsid w:val="007B26E9"/>
    <w:rsid w:val="007B2F2F"/>
    <w:rsid w:val="007B3C9E"/>
    <w:rsid w:val="007B4895"/>
    <w:rsid w:val="007B6007"/>
    <w:rsid w:val="007B682B"/>
    <w:rsid w:val="007B7633"/>
    <w:rsid w:val="007C07CD"/>
    <w:rsid w:val="007C11CB"/>
    <w:rsid w:val="007C19BD"/>
    <w:rsid w:val="007C2411"/>
    <w:rsid w:val="007C2F6C"/>
    <w:rsid w:val="007C4B78"/>
    <w:rsid w:val="007C5E4F"/>
    <w:rsid w:val="007C5FEB"/>
    <w:rsid w:val="007C6469"/>
    <w:rsid w:val="007C6A29"/>
    <w:rsid w:val="007C6FA8"/>
    <w:rsid w:val="007D0B15"/>
    <w:rsid w:val="007D0EEA"/>
    <w:rsid w:val="007D11C9"/>
    <w:rsid w:val="007D1AA6"/>
    <w:rsid w:val="007D1AB0"/>
    <w:rsid w:val="007D1C4B"/>
    <w:rsid w:val="007D2819"/>
    <w:rsid w:val="007D3152"/>
    <w:rsid w:val="007D38B2"/>
    <w:rsid w:val="007D3F0A"/>
    <w:rsid w:val="007D47A4"/>
    <w:rsid w:val="007D5470"/>
    <w:rsid w:val="007D553D"/>
    <w:rsid w:val="007D63DE"/>
    <w:rsid w:val="007D793F"/>
    <w:rsid w:val="007E0521"/>
    <w:rsid w:val="007E0CE9"/>
    <w:rsid w:val="007E0DF5"/>
    <w:rsid w:val="007E3C5D"/>
    <w:rsid w:val="007E4B7F"/>
    <w:rsid w:val="007E4C8E"/>
    <w:rsid w:val="007E6075"/>
    <w:rsid w:val="007E6276"/>
    <w:rsid w:val="007E71B2"/>
    <w:rsid w:val="007F0648"/>
    <w:rsid w:val="007F14A3"/>
    <w:rsid w:val="007F2536"/>
    <w:rsid w:val="007F3347"/>
    <w:rsid w:val="007F33C6"/>
    <w:rsid w:val="007F3E1B"/>
    <w:rsid w:val="007F45D3"/>
    <w:rsid w:val="007F4775"/>
    <w:rsid w:val="007F4BC7"/>
    <w:rsid w:val="007F5715"/>
    <w:rsid w:val="007F67AD"/>
    <w:rsid w:val="00800082"/>
    <w:rsid w:val="0080313F"/>
    <w:rsid w:val="008036B7"/>
    <w:rsid w:val="00805950"/>
    <w:rsid w:val="008059B7"/>
    <w:rsid w:val="00805A9F"/>
    <w:rsid w:val="00805B05"/>
    <w:rsid w:val="00806B0E"/>
    <w:rsid w:val="00807320"/>
    <w:rsid w:val="00811094"/>
    <w:rsid w:val="00811B0F"/>
    <w:rsid w:val="00811E92"/>
    <w:rsid w:val="00811EF8"/>
    <w:rsid w:val="008126BD"/>
    <w:rsid w:val="00812799"/>
    <w:rsid w:val="00813305"/>
    <w:rsid w:val="0081397B"/>
    <w:rsid w:val="00813C14"/>
    <w:rsid w:val="00813D9B"/>
    <w:rsid w:val="00813E8B"/>
    <w:rsid w:val="008150A4"/>
    <w:rsid w:val="00815219"/>
    <w:rsid w:val="0081537D"/>
    <w:rsid w:val="008154E1"/>
    <w:rsid w:val="00815720"/>
    <w:rsid w:val="00815A81"/>
    <w:rsid w:val="008161BF"/>
    <w:rsid w:val="0081633D"/>
    <w:rsid w:val="00816B58"/>
    <w:rsid w:val="0082056C"/>
    <w:rsid w:val="008207A0"/>
    <w:rsid w:val="0082082D"/>
    <w:rsid w:val="00821861"/>
    <w:rsid w:val="008220E6"/>
    <w:rsid w:val="00822592"/>
    <w:rsid w:val="008226B9"/>
    <w:rsid w:val="008227B5"/>
    <w:rsid w:val="0082319D"/>
    <w:rsid w:val="008234BC"/>
    <w:rsid w:val="008245D8"/>
    <w:rsid w:val="0082507F"/>
    <w:rsid w:val="0082598F"/>
    <w:rsid w:val="0082625E"/>
    <w:rsid w:val="00826985"/>
    <w:rsid w:val="00826F46"/>
    <w:rsid w:val="008305B0"/>
    <w:rsid w:val="008307C9"/>
    <w:rsid w:val="0083099D"/>
    <w:rsid w:val="00831576"/>
    <w:rsid w:val="0083191D"/>
    <w:rsid w:val="00833094"/>
    <w:rsid w:val="008336A6"/>
    <w:rsid w:val="008342B7"/>
    <w:rsid w:val="0083489A"/>
    <w:rsid w:val="00835517"/>
    <w:rsid w:val="0083561F"/>
    <w:rsid w:val="0083567E"/>
    <w:rsid w:val="0083571C"/>
    <w:rsid w:val="00835E6A"/>
    <w:rsid w:val="00837074"/>
    <w:rsid w:val="00840B25"/>
    <w:rsid w:val="0084125E"/>
    <w:rsid w:val="00841B1D"/>
    <w:rsid w:val="00843AB8"/>
    <w:rsid w:val="0084479B"/>
    <w:rsid w:val="008447FA"/>
    <w:rsid w:val="00844842"/>
    <w:rsid w:val="00844B82"/>
    <w:rsid w:val="00844C59"/>
    <w:rsid w:val="00845374"/>
    <w:rsid w:val="008469FE"/>
    <w:rsid w:val="00846CBB"/>
    <w:rsid w:val="0084763F"/>
    <w:rsid w:val="00847E1D"/>
    <w:rsid w:val="00851667"/>
    <w:rsid w:val="008529B7"/>
    <w:rsid w:val="00853350"/>
    <w:rsid w:val="008534DF"/>
    <w:rsid w:val="00853E89"/>
    <w:rsid w:val="00853F17"/>
    <w:rsid w:val="008561C2"/>
    <w:rsid w:val="00857BD9"/>
    <w:rsid w:val="00857F79"/>
    <w:rsid w:val="00861340"/>
    <w:rsid w:val="0086297B"/>
    <w:rsid w:val="008636DA"/>
    <w:rsid w:val="00863CE5"/>
    <w:rsid w:val="00864919"/>
    <w:rsid w:val="0086497D"/>
    <w:rsid w:val="00865862"/>
    <w:rsid w:val="00865EB1"/>
    <w:rsid w:val="00866537"/>
    <w:rsid w:val="00866B9D"/>
    <w:rsid w:val="008678BA"/>
    <w:rsid w:val="00871093"/>
    <w:rsid w:val="00871D40"/>
    <w:rsid w:val="00872ABE"/>
    <w:rsid w:val="008738A6"/>
    <w:rsid w:val="00874B00"/>
    <w:rsid w:val="00874FCF"/>
    <w:rsid w:val="00875641"/>
    <w:rsid w:val="008763DE"/>
    <w:rsid w:val="0087728A"/>
    <w:rsid w:val="00880E9C"/>
    <w:rsid w:val="00880EF1"/>
    <w:rsid w:val="00881EEF"/>
    <w:rsid w:val="00883A10"/>
    <w:rsid w:val="00883F2A"/>
    <w:rsid w:val="008840ED"/>
    <w:rsid w:val="008845CF"/>
    <w:rsid w:val="00884851"/>
    <w:rsid w:val="0088493C"/>
    <w:rsid w:val="00886C75"/>
    <w:rsid w:val="008875DB"/>
    <w:rsid w:val="008876E2"/>
    <w:rsid w:val="00891034"/>
    <w:rsid w:val="008912A5"/>
    <w:rsid w:val="00891E1A"/>
    <w:rsid w:val="0089268A"/>
    <w:rsid w:val="008929A5"/>
    <w:rsid w:val="00892C9C"/>
    <w:rsid w:val="008930E5"/>
    <w:rsid w:val="0089365D"/>
    <w:rsid w:val="00893C82"/>
    <w:rsid w:val="00894758"/>
    <w:rsid w:val="00894F35"/>
    <w:rsid w:val="00895027"/>
    <w:rsid w:val="00895875"/>
    <w:rsid w:val="0089689A"/>
    <w:rsid w:val="00896959"/>
    <w:rsid w:val="00896A05"/>
    <w:rsid w:val="00896F75"/>
    <w:rsid w:val="008A0CF3"/>
    <w:rsid w:val="008A15AB"/>
    <w:rsid w:val="008A1F6B"/>
    <w:rsid w:val="008A2BB3"/>
    <w:rsid w:val="008A31D9"/>
    <w:rsid w:val="008A3BAA"/>
    <w:rsid w:val="008A4633"/>
    <w:rsid w:val="008A4992"/>
    <w:rsid w:val="008A5517"/>
    <w:rsid w:val="008A56BD"/>
    <w:rsid w:val="008A59CF"/>
    <w:rsid w:val="008A61F6"/>
    <w:rsid w:val="008A741C"/>
    <w:rsid w:val="008A751A"/>
    <w:rsid w:val="008B2F54"/>
    <w:rsid w:val="008B364F"/>
    <w:rsid w:val="008B378D"/>
    <w:rsid w:val="008B3D7E"/>
    <w:rsid w:val="008B49CC"/>
    <w:rsid w:val="008B56EF"/>
    <w:rsid w:val="008B6525"/>
    <w:rsid w:val="008C1091"/>
    <w:rsid w:val="008C1756"/>
    <w:rsid w:val="008C1C81"/>
    <w:rsid w:val="008C1F8C"/>
    <w:rsid w:val="008C2259"/>
    <w:rsid w:val="008C353B"/>
    <w:rsid w:val="008C40D5"/>
    <w:rsid w:val="008C57CF"/>
    <w:rsid w:val="008C67A2"/>
    <w:rsid w:val="008C6A0A"/>
    <w:rsid w:val="008C6F73"/>
    <w:rsid w:val="008C70A4"/>
    <w:rsid w:val="008C7530"/>
    <w:rsid w:val="008C7C52"/>
    <w:rsid w:val="008D08AC"/>
    <w:rsid w:val="008D0DF1"/>
    <w:rsid w:val="008D1295"/>
    <w:rsid w:val="008D16A3"/>
    <w:rsid w:val="008D1C5C"/>
    <w:rsid w:val="008D23E0"/>
    <w:rsid w:val="008D33C1"/>
    <w:rsid w:val="008D3FD0"/>
    <w:rsid w:val="008E19AF"/>
    <w:rsid w:val="008E3113"/>
    <w:rsid w:val="008E3879"/>
    <w:rsid w:val="008E3BE8"/>
    <w:rsid w:val="008E568D"/>
    <w:rsid w:val="008E59BA"/>
    <w:rsid w:val="008E5D6D"/>
    <w:rsid w:val="008E6462"/>
    <w:rsid w:val="008E6866"/>
    <w:rsid w:val="008E6BB1"/>
    <w:rsid w:val="008E79C0"/>
    <w:rsid w:val="008F0113"/>
    <w:rsid w:val="008F040D"/>
    <w:rsid w:val="008F05CA"/>
    <w:rsid w:val="008F0778"/>
    <w:rsid w:val="008F0A69"/>
    <w:rsid w:val="008F0AC7"/>
    <w:rsid w:val="008F0DE0"/>
    <w:rsid w:val="008F0E60"/>
    <w:rsid w:val="008F1418"/>
    <w:rsid w:val="008F151C"/>
    <w:rsid w:val="008F19BF"/>
    <w:rsid w:val="008F1E2E"/>
    <w:rsid w:val="008F3D63"/>
    <w:rsid w:val="008F42D0"/>
    <w:rsid w:val="008F47D2"/>
    <w:rsid w:val="008F5CAB"/>
    <w:rsid w:val="008F6921"/>
    <w:rsid w:val="008F761C"/>
    <w:rsid w:val="008F7745"/>
    <w:rsid w:val="00900B1A"/>
    <w:rsid w:val="00901085"/>
    <w:rsid w:val="0090265B"/>
    <w:rsid w:val="0090527E"/>
    <w:rsid w:val="00905A95"/>
    <w:rsid w:val="009071E6"/>
    <w:rsid w:val="00907660"/>
    <w:rsid w:val="009079A6"/>
    <w:rsid w:val="0091030F"/>
    <w:rsid w:val="00910EF0"/>
    <w:rsid w:val="0091199B"/>
    <w:rsid w:val="00913226"/>
    <w:rsid w:val="0091322D"/>
    <w:rsid w:val="009133F3"/>
    <w:rsid w:val="00913C64"/>
    <w:rsid w:val="00914898"/>
    <w:rsid w:val="00914C8C"/>
    <w:rsid w:val="00915290"/>
    <w:rsid w:val="00915616"/>
    <w:rsid w:val="009157D5"/>
    <w:rsid w:val="009163AD"/>
    <w:rsid w:val="00916441"/>
    <w:rsid w:val="0091795F"/>
    <w:rsid w:val="00917C2F"/>
    <w:rsid w:val="00917D5E"/>
    <w:rsid w:val="00920130"/>
    <w:rsid w:val="009219C9"/>
    <w:rsid w:val="00921EDA"/>
    <w:rsid w:val="009233C8"/>
    <w:rsid w:val="00924324"/>
    <w:rsid w:val="0092543F"/>
    <w:rsid w:val="009273DA"/>
    <w:rsid w:val="00927D3B"/>
    <w:rsid w:val="00927E93"/>
    <w:rsid w:val="00930172"/>
    <w:rsid w:val="00930EB0"/>
    <w:rsid w:val="00932346"/>
    <w:rsid w:val="00932CB2"/>
    <w:rsid w:val="00932CC9"/>
    <w:rsid w:val="00933947"/>
    <w:rsid w:val="0093425D"/>
    <w:rsid w:val="00934D21"/>
    <w:rsid w:val="0093562A"/>
    <w:rsid w:val="00935881"/>
    <w:rsid w:val="00936160"/>
    <w:rsid w:val="00936241"/>
    <w:rsid w:val="00937AD6"/>
    <w:rsid w:val="009412B1"/>
    <w:rsid w:val="00941D39"/>
    <w:rsid w:val="0094201A"/>
    <w:rsid w:val="009424C1"/>
    <w:rsid w:val="009428DD"/>
    <w:rsid w:val="00942D90"/>
    <w:rsid w:val="0094366E"/>
    <w:rsid w:val="0094378E"/>
    <w:rsid w:val="00943ED5"/>
    <w:rsid w:val="00943FD9"/>
    <w:rsid w:val="0094421B"/>
    <w:rsid w:val="0094439E"/>
    <w:rsid w:val="009443BE"/>
    <w:rsid w:val="0094536A"/>
    <w:rsid w:val="00945E95"/>
    <w:rsid w:val="009465FA"/>
    <w:rsid w:val="00946ECE"/>
    <w:rsid w:val="0094743D"/>
    <w:rsid w:val="00950EC5"/>
    <w:rsid w:val="009510D6"/>
    <w:rsid w:val="00951740"/>
    <w:rsid w:val="009526C4"/>
    <w:rsid w:val="00952BA2"/>
    <w:rsid w:val="00952BA8"/>
    <w:rsid w:val="00952E8C"/>
    <w:rsid w:val="00953519"/>
    <w:rsid w:val="0095585C"/>
    <w:rsid w:val="00955B18"/>
    <w:rsid w:val="00957652"/>
    <w:rsid w:val="0096216D"/>
    <w:rsid w:val="00962C08"/>
    <w:rsid w:val="009635AA"/>
    <w:rsid w:val="00963B88"/>
    <w:rsid w:val="00963F6D"/>
    <w:rsid w:val="00964871"/>
    <w:rsid w:val="0096501D"/>
    <w:rsid w:val="0096569C"/>
    <w:rsid w:val="00967166"/>
    <w:rsid w:val="00967240"/>
    <w:rsid w:val="00967504"/>
    <w:rsid w:val="00972C88"/>
    <w:rsid w:val="00973911"/>
    <w:rsid w:val="00973AA7"/>
    <w:rsid w:val="00973C26"/>
    <w:rsid w:val="00975396"/>
    <w:rsid w:val="009754B6"/>
    <w:rsid w:val="0098068A"/>
    <w:rsid w:val="00980793"/>
    <w:rsid w:val="00980F87"/>
    <w:rsid w:val="0098145C"/>
    <w:rsid w:val="00981857"/>
    <w:rsid w:val="0098442B"/>
    <w:rsid w:val="00984FDE"/>
    <w:rsid w:val="009856FE"/>
    <w:rsid w:val="00986C36"/>
    <w:rsid w:val="00987908"/>
    <w:rsid w:val="00987C97"/>
    <w:rsid w:val="00987D18"/>
    <w:rsid w:val="00991111"/>
    <w:rsid w:val="00991798"/>
    <w:rsid w:val="009926A5"/>
    <w:rsid w:val="0099286D"/>
    <w:rsid w:val="00992BC4"/>
    <w:rsid w:val="00992BE5"/>
    <w:rsid w:val="009940C7"/>
    <w:rsid w:val="0099438D"/>
    <w:rsid w:val="00995856"/>
    <w:rsid w:val="00996E0F"/>
    <w:rsid w:val="0099788D"/>
    <w:rsid w:val="009A0420"/>
    <w:rsid w:val="009A09A6"/>
    <w:rsid w:val="009A0ADA"/>
    <w:rsid w:val="009A112B"/>
    <w:rsid w:val="009A44B0"/>
    <w:rsid w:val="009A44BB"/>
    <w:rsid w:val="009A584F"/>
    <w:rsid w:val="009A690E"/>
    <w:rsid w:val="009A77E4"/>
    <w:rsid w:val="009B1EE2"/>
    <w:rsid w:val="009B2A58"/>
    <w:rsid w:val="009B2F66"/>
    <w:rsid w:val="009B47B6"/>
    <w:rsid w:val="009B560A"/>
    <w:rsid w:val="009B62BB"/>
    <w:rsid w:val="009B6548"/>
    <w:rsid w:val="009B716E"/>
    <w:rsid w:val="009B72C1"/>
    <w:rsid w:val="009C0AE0"/>
    <w:rsid w:val="009C13BD"/>
    <w:rsid w:val="009C2034"/>
    <w:rsid w:val="009C3185"/>
    <w:rsid w:val="009C3DE8"/>
    <w:rsid w:val="009C5D80"/>
    <w:rsid w:val="009C605D"/>
    <w:rsid w:val="009C7514"/>
    <w:rsid w:val="009D042D"/>
    <w:rsid w:val="009D0CFC"/>
    <w:rsid w:val="009D1181"/>
    <w:rsid w:val="009D3986"/>
    <w:rsid w:val="009D4DD7"/>
    <w:rsid w:val="009D531E"/>
    <w:rsid w:val="009D57DD"/>
    <w:rsid w:val="009D5DB8"/>
    <w:rsid w:val="009D6F9B"/>
    <w:rsid w:val="009D7930"/>
    <w:rsid w:val="009E0CBA"/>
    <w:rsid w:val="009E0F92"/>
    <w:rsid w:val="009E11F0"/>
    <w:rsid w:val="009E1B48"/>
    <w:rsid w:val="009E1B53"/>
    <w:rsid w:val="009E240C"/>
    <w:rsid w:val="009E43E6"/>
    <w:rsid w:val="009E463A"/>
    <w:rsid w:val="009E4AAB"/>
    <w:rsid w:val="009E4C99"/>
    <w:rsid w:val="009E6F72"/>
    <w:rsid w:val="009E6FE6"/>
    <w:rsid w:val="009F077D"/>
    <w:rsid w:val="009F0CFA"/>
    <w:rsid w:val="009F14F1"/>
    <w:rsid w:val="009F1613"/>
    <w:rsid w:val="009F2D22"/>
    <w:rsid w:val="009F4226"/>
    <w:rsid w:val="009F430F"/>
    <w:rsid w:val="009F448E"/>
    <w:rsid w:val="009F52AA"/>
    <w:rsid w:val="009F53CC"/>
    <w:rsid w:val="009F6689"/>
    <w:rsid w:val="009F78B1"/>
    <w:rsid w:val="00A00148"/>
    <w:rsid w:val="00A008D4"/>
    <w:rsid w:val="00A010E3"/>
    <w:rsid w:val="00A0275A"/>
    <w:rsid w:val="00A029DB"/>
    <w:rsid w:val="00A030B4"/>
    <w:rsid w:val="00A03730"/>
    <w:rsid w:val="00A03CB0"/>
    <w:rsid w:val="00A03FD8"/>
    <w:rsid w:val="00A04183"/>
    <w:rsid w:val="00A04261"/>
    <w:rsid w:val="00A04438"/>
    <w:rsid w:val="00A0478F"/>
    <w:rsid w:val="00A04C80"/>
    <w:rsid w:val="00A052D1"/>
    <w:rsid w:val="00A05E25"/>
    <w:rsid w:val="00A05E30"/>
    <w:rsid w:val="00A063BC"/>
    <w:rsid w:val="00A06AFA"/>
    <w:rsid w:val="00A06DEE"/>
    <w:rsid w:val="00A07595"/>
    <w:rsid w:val="00A075F6"/>
    <w:rsid w:val="00A106B8"/>
    <w:rsid w:val="00A1134C"/>
    <w:rsid w:val="00A12764"/>
    <w:rsid w:val="00A12ADB"/>
    <w:rsid w:val="00A13E5A"/>
    <w:rsid w:val="00A1443A"/>
    <w:rsid w:val="00A152C5"/>
    <w:rsid w:val="00A156BD"/>
    <w:rsid w:val="00A16D49"/>
    <w:rsid w:val="00A17030"/>
    <w:rsid w:val="00A17602"/>
    <w:rsid w:val="00A17763"/>
    <w:rsid w:val="00A17DDD"/>
    <w:rsid w:val="00A20651"/>
    <w:rsid w:val="00A20F0B"/>
    <w:rsid w:val="00A21063"/>
    <w:rsid w:val="00A21416"/>
    <w:rsid w:val="00A216ED"/>
    <w:rsid w:val="00A2285C"/>
    <w:rsid w:val="00A22BF7"/>
    <w:rsid w:val="00A23054"/>
    <w:rsid w:val="00A237D1"/>
    <w:rsid w:val="00A2545F"/>
    <w:rsid w:val="00A25C0F"/>
    <w:rsid w:val="00A25C91"/>
    <w:rsid w:val="00A26235"/>
    <w:rsid w:val="00A272E2"/>
    <w:rsid w:val="00A279FF"/>
    <w:rsid w:val="00A324AB"/>
    <w:rsid w:val="00A335C9"/>
    <w:rsid w:val="00A33732"/>
    <w:rsid w:val="00A339E7"/>
    <w:rsid w:val="00A33DB7"/>
    <w:rsid w:val="00A341FF"/>
    <w:rsid w:val="00A34981"/>
    <w:rsid w:val="00A35C44"/>
    <w:rsid w:val="00A35DFF"/>
    <w:rsid w:val="00A3609D"/>
    <w:rsid w:val="00A360E9"/>
    <w:rsid w:val="00A371D6"/>
    <w:rsid w:val="00A372B8"/>
    <w:rsid w:val="00A37BB5"/>
    <w:rsid w:val="00A431FF"/>
    <w:rsid w:val="00A45ADE"/>
    <w:rsid w:val="00A466BF"/>
    <w:rsid w:val="00A46B20"/>
    <w:rsid w:val="00A46FEE"/>
    <w:rsid w:val="00A47ABF"/>
    <w:rsid w:val="00A504D5"/>
    <w:rsid w:val="00A51429"/>
    <w:rsid w:val="00A52731"/>
    <w:rsid w:val="00A528CF"/>
    <w:rsid w:val="00A5386B"/>
    <w:rsid w:val="00A53DA6"/>
    <w:rsid w:val="00A542A8"/>
    <w:rsid w:val="00A55891"/>
    <w:rsid w:val="00A5670A"/>
    <w:rsid w:val="00A60038"/>
    <w:rsid w:val="00A60480"/>
    <w:rsid w:val="00A61C9C"/>
    <w:rsid w:val="00A626D2"/>
    <w:rsid w:val="00A62E7D"/>
    <w:rsid w:val="00A64BC7"/>
    <w:rsid w:val="00A65800"/>
    <w:rsid w:val="00A66210"/>
    <w:rsid w:val="00A66D63"/>
    <w:rsid w:val="00A67163"/>
    <w:rsid w:val="00A67511"/>
    <w:rsid w:val="00A67CE6"/>
    <w:rsid w:val="00A711BB"/>
    <w:rsid w:val="00A72B32"/>
    <w:rsid w:val="00A72EBF"/>
    <w:rsid w:val="00A73A21"/>
    <w:rsid w:val="00A742C9"/>
    <w:rsid w:val="00A761D4"/>
    <w:rsid w:val="00A76D95"/>
    <w:rsid w:val="00A77900"/>
    <w:rsid w:val="00A77CDE"/>
    <w:rsid w:val="00A77E0C"/>
    <w:rsid w:val="00A800F0"/>
    <w:rsid w:val="00A801A7"/>
    <w:rsid w:val="00A8082D"/>
    <w:rsid w:val="00A826A6"/>
    <w:rsid w:val="00A828B2"/>
    <w:rsid w:val="00A82FAF"/>
    <w:rsid w:val="00A843D5"/>
    <w:rsid w:val="00A84C6A"/>
    <w:rsid w:val="00A854D5"/>
    <w:rsid w:val="00A86E8C"/>
    <w:rsid w:val="00A87431"/>
    <w:rsid w:val="00A87436"/>
    <w:rsid w:val="00A9035C"/>
    <w:rsid w:val="00A91302"/>
    <w:rsid w:val="00A91443"/>
    <w:rsid w:val="00A91C37"/>
    <w:rsid w:val="00A943AC"/>
    <w:rsid w:val="00A943D7"/>
    <w:rsid w:val="00A96503"/>
    <w:rsid w:val="00A96C57"/>
    <w:rsid w:val="00A96CCE"/>
    <w:rsid w:val="00A96D2A"/>
    <w:rsid w:val="00A97072"/>
    <w:rsid w:val="00A9776F"/>
    <w:rsid w:val="00AA1F5E"/>
    <w:rsid w:val="00AA24BE"/>
    <w:rsid w:val="00AA281D"/>
    <w:rsid w:val="00AA329F"/>
    <w:rsid w:val="00AA38BB"/>
    <w:rsid w:val="00AA39CF"/>
    <w:rsid w:val="00AA3CBE"/>
    <w:rsid w:val="00AA412F"/>
    <w:rsid w:val="00AA4B4B"/>
    <w:rsid w:val="00AA4B63"/>
    <w:rsid w:val="00AA59EE"/>
    <w:rsid w:val="00AA759B"/>
    <w:rsid w:val="00AA7C11"/>
    <w:rsid w:val="00AB0050"/>
    <w:rsid w:val="00AB0C8C"/>
    <w:rsid w:val="00AB18D6"/>
    <w:rsid w:val="00AB29F0"/>
    <w:rsid w:val="00AB2DEA"/>
    <w:rsid w:val="00AB3960"/>
    <w:rsid w:val="00AB45EA"/>
    <w:rsid w:val="00AB4E4B"/>
    <w:rsid w:val="00AB5299"/>
    <w:rsid w:val="00AB52EB"/>
    <w:rsid w:val="00AB5A3E"/>
    <w:rsid w:val="00AB6CA1"/>
    <w:rsid w:val="00AB7610"/>
    <w:rsid w:val="00AC088E"/>
    <w:rsid w:val="00AC1DF8"/>
    <w:rsid w:val="00AC1F65"/>
    <w:rsid w:val="00AC26FB"/>
    <w:rsid w:val="00AC287A"/>
    <w:rsid w:val="00AC456B"/>
    <w:rsid w:val="00AC46A7"/>
    <w:rsid w:val="00AC46D5"/>
    <w:rsid w:val="00AC619F"/>
    <w:rsid w:val="00AC67FA"/>
    <w:rsid w:val="00AC6B01"/>
    <w:rsid w:val="00AC74E3"/>
    <w:rsid w:val="00AD10A0"/>
    <w:rsid w:val="00AD1CB1"/>
    <w:rsid w:val="00AD1E67"/>
    <w:rsid w:val="00AD205B"/>
    <w:rsid w:val="00AD2569"/>
    <w:rsid w:val="00AD4042"/>
    <w:rsid w:val="00AD4A8E"/>
    <w:rsid w:val="00AD5403"/>
    <w:rsid w:val="00AD54E0"/>
    <w:rsid w:val="00AD645C"/>
    <w:rsid w:val="00AD7914"/>
    <w:rsid w:val="00AE04C2"/>
    <w:rsid w:val="00AE0D15"/>
    <w:rsid w:val="00AE1EA9"/>
    <w:rsid w:val="00AE2B55"/>
    <w:rsid w:val="00AE3889"/>
    <w:rsid w:val="00AE3CDD"/>
    <w:rsid w:val="00AE3D1E"/>
    <w:rsid w:val="00AE42B6"/>
    <w:rsid w:val="00AE4FCC"/>
    <w:rsid w:val="00AE5126"/>
    <w:rsid w:val="00AE512F"/>
    <w:rsid w:val="00AE52A7"/>
    <w:rsid w:val="00AE5AA6"/>
    <w:rsid w:val="00AE7340"/>
    <w:rsid w:val="00AF00FA"/>
    <w:rsid w:val="00AF0E80"/>
    <w:rsid w:val="00AF1334"/>
    <w:rsid w:val="00AF240E"/>
    <w:rsid w:val="00AF30B2"/>
    <w:rsid w:val="00AF3755"/>
    <w:rsid w:val="00AF37C1"/>
    <w:rsid w:val="00AF4BB1"/>
    <w:rsid w:val="00AF4EAA"/>
    <w:rsid w:val="00AF5365"/>
    <w:rsid w:val="00AF577B"/>
    <w:rsid w:val="00AF5EAB"/>
    <w:rsid w:val="00AF6DDF"/>
    <w:rsid w:val="00AF73D4"/>
    <w:rsid w:val="00AF75D7"/>
    <w:rsid w:val="00B0013F"/>
    <w:rsid w:val="00B00230"/>
    <w:rsid w:val="00B009BC"/>
    <w:rsid w:val="00B01284"/>
    <w:rsid w:val="00B0193E"/>
    <w:rsid w:val="00B01D82"/>
    <w:rsid w:val="00B025B7"/>
    <w:rsid w:val="00B0308B"/>
    <w:rsid w:val="00B0352F"/>
    <w:rsid w:val="00B04031"/>
    <w:rsid w:val="00B0418E"/>
    <w:rsid w:val="00B046EF"/>
    <w:rsid w:val="00B049F5"/>
    <w:rsid w:val="00B04DB7"/>
    <w:rsid w:val="00B05418"/>
    <w:rsid w:val="00B05C31"/>
    <w:rsid w:val="00B05D00"/>
    <w:rsid w:val="00B05D58"/>
    <w:rsid w:val="00B069B9"/>
    <w:rsid w:val="00B0753C"/>
    <w:rsid w:val="00B107ED"/>
    <w:rsid w:val="00B12971"/>
    <w:rsid w:val="00B13122"/>
    <w:rsid w:val="00B13799"/>
    <w:rsid w:val="00B16152"/>
    <w:rsid w:val="00B17282"/>
    <w:rsid w:val="00B20E06"/>
    <w:rsid w:val="00B20E1C"/>
    <w:rsid w:val="00B210BD"/>
    <w:rsid w:val="00B2217E"/>
    <w:rsid w:val="00B22A0D"/>
    <w:rsid w:val="00B238B6"/>
    <w:rsid w:val="00B245D6"/>
    <w:rsid w:val="00B25A3A"/>
    <w:rsid w:val="00B30D5E"/>
    <w:rsid w:val="00B321B1"/>
    <w:rsid w:val="00B3291B"/>
    <w:rsid w:val="00B33268"/>
    <w:rsid w:val="00B33903"/>
    <w:rsid w:val="00B33BF4"/>
    <w:rsid w:val="00B33E6B"/>
    <w:rsid w:val="00B33F07"/>
    <w:rsid w:val="00B3439E"/>
    <w:rsid w:val="00B34660"/>
    <w:rsid w:val="00B34A34"/>
    <w:rsid w:val="00B3533E"/>
    <w:rsid w:val="00B36B5D"/>
    <w:rsid w:val="00B36E03"/>
    <w:rsid w:val="00B37334"/>
    <w:rsid w:val="00B37371"/>
    <w:rsid w:val="00B37BAC"/>
    <w:rsid w:val="00B4007E"/>
    <w:rsid w:val="00B401F0"/>
    <w:rsid w:val="00B40B8F"/>
    <w:rsid w:val="00B41009"/>
    <w:rsid w:val="00B42777"/>
    <w:rsid w:val="00B428C1"/>
    <w:rsid w:val="00B42BBD"/>
    <w:rsid w:val="00B42BF8"/>
    <w:rsid w:val="00B4303D"/>
    <w:rsid w:val="00B4323B"/>
    <w:rsid w:val="00B43486"/>
    <w:rsid w:val="00B4388E"/>
    <w:rsid w:val="00B44240"/>
    <w:rsid w:val="00B44BF3"/>
    <w:rsid w:val="00B4607B"/>
    <w:rsid w:val="00B46610"/>
    <w:rsid w:val="00B469E2"/>
    <w:rsid w:val="00B47526"/>
    <w:rsid w:val="00B51BAB"/>
    <w:rsid w:val="00B525A3"/>
    <w:rsid w:val="00B52881"/>
    <w:rsid w:val="00B52920"/>
    <w:rsid w:val="00B52E74"/>
    <w:rsid w:val="00B5389A"/>
    <w:rsid w:val="00B53B2D"/>
    <w:rsid w:val="00B5453F"/>
    <w:rsid w:val="00B54540"/>
    <w:rsid w:val="00B54A4A"/>
    <w:rsid w:val="00B5546C"/>
    <w:rsid w:val="00B5554F"/>
    <w:rsid w:val="00B5565E"/>
    <w:rsid w:val="00B556FA"/>
    <w:rsid w:val="00B5630D"/>
    <w:rsid w:val="00B5637E"/>
    <w:rsid w:val="00B5798E"/>
    <w:rsid w:val="00B57C8C"/>
    <w:rsid w:val="00B614E3"/>
    <w:rsid w:val="00B631A6"/>
    <w:rsid w:val="00B633CE"/>
    <w:rsid w:val="00B63771"/>
    <w:rsid w:val="00B63A95"/>
    <w:rsid w:val="00B649FC"/>
    <w:rsid w:val="00B651E6"/>
    <w:rsid w:val="00B66AAE"/>
    <w:rsid w:val="00B67088"/>
    <w:rsid w:val="00B71488"/>
    <w:rsid w:val="00B718C7"/>
    <w:rsid w:val="00B7226C"/>
    <w:rsid w:val="00B72430"/>
    <w:rsid w:val="00B72672"/>
    <w:rsid w:val="00B73C4C"/>
    <w:rsid w:val="00B73DCB"/>
    <w:rsid w:val="00B743FE"/>
    <w:rsid w:val="00B74686"/>
    <w:rsid w:val="00B74699"/>
    <w:rsid w:val="00B76F34"/>
    <w:rsid w:val="00B7703C"/>
    <w:rsid w:val="00B77618"/>
    <w:rsid w:val="00B77D43"/>
    <w:rsid w:val="00B77D79"/>
    <w:rsid w:val="00B8049F"/>
    <w:rsid w:val="00B809B0"/>
    <w:rsid w:val="00B8143B"/>
    <w:rsid w:val="00B82144"/>
    <w:rsid w:val="00B822F9"/>
    <w:rsid w:val="00B82869"/>
    <w:rsid w:val="00B845BF"/>
    <w:rsid w:val="00B84A64"/>
    <w:rsid w:val="00B856A4"/>
    <w:rsid w:val="00B85985"/>
    <w:rsid w:val="00B85CDB"/>
    <w:rsid w:val="00B8727E"/>
    <w:rsid w:val="00B878E9"/>
    <w:rsid w:val="00B87ED8"/>
    <w:rsid w:val="00B91692"/>
    <w:rsid w:val="00B916EF"/>
    <w:rsid w:val="00B91E9F"/>
    <w:rsid w:val="00B91F66"/>
    <w:rsid w:val="00B92B76"/>
    <w:rsid w:val="00B945EA"/>
    <w:rsid w:val="00B949B1"/>
    <w:rsid w:val="00B96A9F"/>
    <w:rsid w:val="00B9704C"/>
    <w:rsid w:val="00B9718A"/>
    <w:rsid w:val="00B97681"/>
    <w:rsid w:val="00B9771A"/>
    <w:rsid w:val="00BA018E"/>
    <w:rsid w:val="00BA0357"/>
    <w:rsid w:val="00BA1D57"/>
    <w:rsid w:val="00BA1E1E"/>
    <w:rsid w:val="00BA1EF3"/>
    <w:rsid w:val="00BA2518"/>
    <w:rsid w:val="00BA3DD7"/>
    <w:rsid w:val="00BA3F12"/>
    <w:rsid w:val="00BA476D"/>
    <w:rsid w:val="00BA5079"/>
    <w:rsid w:val="00BA5120"/>
    <w:rsid w:val="00BA5525"/>
    <w:rsid w:val="00BA56F5"/>
    <w:rsid w:val="00BA6786"/>
    <w:rsid w:val="00BA6BB2"/>
    <w:rsid w:val="00BA73FD"/>
    <w:rsid w:val="00BB056D"/>
    <w:rsid w:val="00BB0616"/>
    <w:rsid w:val="00BB1FE3"/>
    <w:rsid w:val="00BB20D9"/>
    <w:rsid w:val="00BB68FC"/>
    <w:rsid w:val="00BB6944"/>
    <w:rsid w:val="00BB6CF1"/>
    <w:rsid w:val="00BB72A3"/>
    <w:rsid w:val="00BC0175"/>
    <w:rsid w:val="00BC0D39"/>
    <w:rsid w:val="00BC141E"/>
    <w:rsid w:val="00BC1721"/>
    <w:rsid w:val="00BC1C8F"/>
    <w:rsid w:val="00BC1EA5"/>
    <w:rsid w:val="00BC2550"/>
    <w:rsid w:val="00BC29AA"/>
    <w:rsid w:val="00BC2E2F"/>
    <w:rsid w:val="00BC2E58"/>
    <w:rsid w:val="00BC494F"/>
    <w:rsid w:val="00BC50D4"/>
    <w:rsid w:val="00BC58AE"/>
    <w:rsid w:val="00BC58F8"/>
    <w:rsid w:val="00BC5B0B"/>
    <w:rsid w:val="00BC64D5"/>
    <w:rsid w:val="00BC68D1"/>
    <w:rsid w:val="00BC7ADB"/>
    <w:rsid w:val="00BD143E"/>
    <w:rsid w:val="00BD1555"/>
    <w:rsid w:val="00BD1627"/>
    <w:rsid w:val="00BD1D6B"/>
    <w:rsid w:val="00BD1F1C"/>
    <w:rsid w:val="00BD229B"/>
    <w:rsid w:val="00BD407E"/>
    <w:rsid w:val="00BD4BB4"/>
    <w:rsid w:val="00BD4FA9"/>
    <w:rsid w:val="00BD571D"/>
    <w:rsid w:val="00BD60D0"/>
    <w:rsid w:val="00BD719D"/>
    <w:rsid w:val="00BD77B3"/>
    <w:rsid w:val="00BD7A51"/>
    <w:rsid w:val="00BD7F75"/>
    <w:rsid w:val="00BE1008"/>
    <w:rsid w:val="00BE1313"/>
    <w:rsid w:val="00BE2386"/>
    <w:rsid w:val="00BE23AD"/>
    <w:rsid w:val="00BE2AF1"/>
    <w:rsid w:val="00BE31FA"/>
    <w:rsid w:val="00BE3CB2"/>
    <w:rsid w:val="00BE485A"/>
    <w:rsid w:val="00BE68AC"/>
    <w:rsid w:val="00BE6ADF"/>
    <w:rsid w:val="00BE76CC"/>
    <w:rsid w:val="00BE78DF"/>
    <w:rsid w:val="00BF03BE"/>
    <w:rsid w:val="00BF125E"/>
    <w:rsid w:val="00BF189F"/>
    <w:rsid w:val="00BF199F"/>
    <w:rsid w:val="00BF1BDF"/>
    <w:rsid w:val="00BF1C2D"/>
    <w:rsid w:val="00BF2B81"/>
    <w:rsid w:val="00BF312A"/>
    <w:rsid w:val="00BF3598"/>
    <w:rsid w:val="00BF3AF5"/>
    <w:rsid w:val="00BF4606"/>
    <w:rsid w:val="00C00424"/>
    <w:rsid w:val="00C00473"/>
    <w:rsid w:val="00C00EA9"/>
    <w:rsid w:val="00C01370"/>
    <w:rsid w:val="00C0175F"/>
    <w:rsid w:val="00C05404"/>
    <w:rsid w:val="00C055B1"/>
    <w:rsid w:val="00C059B3"/>
    <w:rsid w:val="00C0755F"/>
    <w:rsid w:val="00C07FE1"/>
    <w:rsid w:val="00C115CB"/>
    <w:rsid w:val="00C11812"/>
    <w:rsid w:val="00C11FC6"/>
    <w:rsid w:val="00C13161"/>
    <w:rsid w:val="00C1325C"/>
    <w:rsid w:val="00C14266"/>
    <w:rsid w:val="00C143EE"/>
    <w:rsid w:val="00C14A76"/>
    <w:rsid w:val="00C1576A"/>
    <w:rsid w:val="00C1585A"/>
    <w:rsid w:val="00C17E86"/>
    <w:rsid w:val="00C21C3B"/>
    <w:rsid w:val="00C22883"/>
    <w:rsid w:val="00C22A1C"/>
    <w:rsid w:val="00C23AEA"/>
    <w:rsid w:val="00C2426F"/>
    <w:rsid w:val="00C24A5B"/>
    <w:rsid w:val="00C2547A"/>
    <w:rsid w:val="00C2587A"/>
    <w:rsid w:val="00C258C2"/>
    <w:rsid w:val="00C259AE"/>
    <w:rsid w:val="00C2654F"/>
    <w:rsid w:val="00C27710"/>
    <w:rsid w:val="00C27F4A"/>
    <w:rsid w:val="00C3015F"/>
    <w:rsid w:val="00C31A92"/>
    <w:rsid w:val="00C31DA4"/>
    <w:rsid w:val="00C31DAD"/>
    <w:rsid w:val="00C3213A"/>
    <w:rsid w:val="00C32D58"/>
    <w:rsid w:val="00C337DE"/>
    <w:rsid w:val="00C34600"/>
    <w:rsid w:val="00C34807"/>
    <w:rsid w:val="00C34C66"/>
    <w:rsid w:val="00C35551"/>
    <w:rsid w:val="00C35C8D"/>
    <w:rsid w:val="00C35F01"/>
    <w:rsid w:val="00C3631B"/>
    <w:rsid w:val="00C370D1"/>
    <w:rsid w:val="00C3728B"/>
    <w:rsid w:val="00C37A42"/>
    <w:rsid w:val="00C37A63"/>
    <w:rsid w:val="00C37E2F"/>
    <w:rsid w:val="00C409B2"/>
    <w:rsid w:val="00C40D3C"/>
    <w:rsid w:val="00C41443"/>
    <w:rsid w:val="00C419E1"/>
    <w:rsid w:val="00C41C9B"/>
    <w:rsid w:val="00C42395"/>
    <w:rsid w:val="00C432CC"/>
    <w:rsid w:val="00C43801"/>
    <w:rsid w:val="00C438FE"/>
    <w:rsid w:val="00C43DFF"/>
    <w:rsid w:val="00C44B51"/>
    <w:rsid w:val="00C459EE"/>
    <w:rsid w:val="00C4661A"/>
    <w:rsid w:val="00C503E8"/>
    <w:rsid w:val="00C521A1"/>
    <w:rsid w:val="00C53878"/>
    <w:rsid w:val="00C53E5A"/>
    <w:rsid w:val="00C54EF2"/>
    <w:rsid w:val="00C57020"/>
    <w:rsid w:val="00C573DC"/>
    <w:rsid w:val="00C57769"/>
    <w:rsid w:val="00C604CE"/>
    <w:rsid w:val="00C61770"/>
    <w:rsid w:val="00C61EFD"/>
    <w:rsid w:val="00C620C9"/>
    <w:rsid w:val="00C62A2E"/>
    <w:rsid w:val="00C6429B"/>
    <w:rsid w:val="00C646D7"/>
    <w:rsid w:val="00C64E87"/>
    <w:rsid w:val="00C652C2"/>
    <w:rsid w:val="00C65962"/>
    <w:rsid w:val="00C67A73"/>
    <w:rsid w:val="00C712DC"/>
    <w:rsid w:val="00C717D3"/>
    <w:rsid w:val="00C71B30"/>
    <w:rsid w:val="00C72B2A"/>
    <w:rsid w:val="00C73510"/>
    <w:rsid w:val="00C746D3"/>
    <w:rsid w:val="00C75230"/>
    <w:rsid w:val="00C759E1"/>
    <w:rsid w:val="00C77864"/>
    <w:rsid w:val="00C8062F"/>
    <w:rsid w:val="00C8070E"/>
    <w:rsid w:val="00C809C1"/>
    <w:rsid w:val="00C80DAE"/>
    <w:rsid w:val="00C80F81"/>
    <w:rsid w:val="00C82AC8"/>
    <w:rsid w:val="00C83499"/>
    <w:rsid w:val="00C83655"/>
    <w:rsid w:val="00C83871"/>
    <w:rsid w:val="00C83EE8"/>
    <w:rsid w:val="00C83FD0"/>
    <w:rsid w:val="00C85477"/>
    <w:rsid w:val="00C8560C"/>
    <w:rsid w:val="00C85F34"/>
    <w:rsid w:val="00C8616D"/>
    <w:rsid w:val="00C871C5"/>
    <w:rsid w:val="00C8758D"/>
    <w:rsid w:val="00C900AD"/>
    <w:rsid w:val="00C9016D"/>
    <w:rsid w:val="00C90686"/>
    <w:rsid w:val="00C92B05"/>
    <w:rsid w:val="00C93181"/>
    <w:rsid w:val="00C93259"/>
    <w:rsid w:val="00C937A1"/>
    <w:rsid w:val="00C94066"/>
    <w:rsid w:val="00C94537"/>
    <w:rsid w:val="00C949E1"/>
    <w:rsid w:val="00C956D9"/>
    <w:rsid w:val="00C96472"/>
    <w:rsid w:val="00CA133A"/>
    <w:rsid w:val="00CA15A5"/>
    <w:rsid w:val="00CA1674"/>
    <w:rsid w:val="00CA16C5"/>
    <w:rsid w:val="00CA1798"/>
    <w:rsid w:val="00CA1E47"/>
    <w:rsid w:val="00CA39EC"/>
    <w:rsid w:val="00CA458E"/>
    <w:rsid w:val="00CA513F"/>
    <w:rsid w:val="00CA5831"/>
    <w:rsid w:val="00CA5899"/>
    <w:rsid w:val="00CA5935"/>
    <w:rsid w:val="00CB0C13"/>
    <w:rsid w:val="00CB1441"/>
    <w:rsid w:val="00CB194A"/>
    <w:rsid w:val="00CB2F54"/>
    <w:rsid w:val="00CB2F9A"/>
    <w:rsid w:val="00CB2FF5"/>
    <w:rsid w:val="00CB37E5"/>
    <w:rsid w:val="00CB405F"/>
    <w:rsid w:val="00CB451B"/>
    <w:rsid w:val="00CB5357"/>
    <w:rsid w:val="00CB5383"/>
    <w:rsid w:val="00CB5553"/>
    <w:rsid w:val="00CB5578"/>
    <w:rsid w:val="00CB5CDD"/>
    <w:rsid w:val="00CB6EDB"/>
    <w:rsid w:val="00CB7134"/>
    <w:rsid w:val="00CB72F2"/>
    <w:rsid w:val="00CB77DE"/>
    <w:rsid w:val="00CC056B"/>
    <w:rsid w:val="00CC1960"/>
    <w:rsid w:val="00CC1B89"/>
    <w:rsid w:val="00CC1C29"/>
    <w:rsid w:val="00CC2CCC"/>
    <w:rsid w:val="00CC352C"/>
    <w:rsid w:val="00CC3F0C"/>
    <w:rsid w:val="00CC4583"/>
    <w:rsid w:val="00CC45A8"/>
    <w:rsid w:val="00CC4AC1"/>
    <w:rsid w:val="00CC4CCD"/>
    <w:rsid w:val="00CC57AF"/>
    <w:rsid w:val="00CC7451"/>
    <w:rsid w:val="00CD0AAF"/>
    <w:rsid w:val="00CD2905"/>
    <w:rsid w:val="00CD29DA"/>
    <w:rsid w:val="00CD2A20"/>
    <w:rsid w:val="00CD2D18"/>
    <w:rsid w:val="00CD397E"/>
    <w:rsid w:val="00CD39BA"/>
    <w:rsid w:val="00CD49EF"/>
    <w:rsid w:val="00CD5473"/>
    <w:rsid w:val="00CD59B6"/>
    <w:rsid w:val="00CD617D"/>
    <w:rsid w:val="00CD63D5"/>
    <w:rsid w:val="00CD70FE"/>
    <w:rsid w:val="00CD7452"/>
    <w:rsid w:val="00CD79C6"/>
    <w:rsid w:val="00CD7EBD"/>
    <w:rsid w:val="00CE0221"/>
    <w:rsid w:val="00CE026B"/>
    <w:rsid w:val="00CE0305"/>
    <w:rsid w:val="00CE131E"/>
    <w:rsid w:val="00CE179D"/>
    <w:rsid w:val="00CE1CB2"/>
    <w:rsid w:val="00CE1CB8"/>
    <w:rsid w:val="00CE393E"/>
    <w:rsid w:val="00CE3BEA"/>
    <w:rsid w:val="00CE3E56"/>
    <w:rsid w:val="00CE550A"/>
    <w:rsid w:val="00CE5AFB"/>
    <w:rsid w:val="00CE6A9F"/>
    <w:rsid w:val="00CE7173"/>
    <w:rsid w:val="00CE7876"/>
    <w:rsid w:val="00CE7CB6"/>
    <w:rsid w:val="00CF0113"/>
    <w:rsid w:val="00CF0259"/>
    <w:rsid w:val="00CF1BB2"/>
    <w:rsid w:val="00CF1D67"/>
    <w:rsid w:val="00CF226F"/>
    <w:rsid w:val="00CF2924"/>
    <w:rsid w:val="00CF2AD7"/>
    <w:rsid w:val="00CF41B8"/>
    <w:rsid w:val="00CF4690"/>
    <w:rsid w:val="00CF46DA"/>
    <w:rsid w:val="00CF5DE6"/>
    <w:rsid w:val="00CF64AE"/>
    <w:rsid w:val="00CF6960"/>
    <w:rsid w:val="00CF6C32"/>
    <w:rsid w:val="00CF7353"/>
    <w:rsid w:val="00D00B54"/>
    <w:rsid w:val="00D01301"/>
    <w:rsid w:val="00D02066"/>
    <w:rsid w:val="00D023A3"/>
    <w:rsid w:val="00D02516"/>
    <w:rsid w:val="00D027E9"/>
    <w:rsid w:val="00D02895"/>
    <w:rsid w:val="00D03127"/>
    <w:rsid w:val="00D03638"/>
    <w:rsid w:val="00D03E02"/>
    <w:rsid w:val="00D03E56"/>
    <w:rsid w:val="00D058F5"/>
    <w:rsid w:val="00D06076"/>
    <w:rsid w:val="00D0780F"/>
    <w:rsid w:val="00D07BAA"/>
    <w:rsid w:val="00D10F26"/>
    <w:rsid w:val="00D11A22"/>
    <w:rsid w:val="00D120AE"/>
    <w:rsid w:val="00D13387"/>
    <w:rsid w:val="00D14410"/>
    <w:rsid w:val="00D1457E"/>
    <w:rsid w:val="00D14848"/>
    <w:rsid w:val="00D14D45"/>
    <w:rsid w:val="00D153DF"/>
    <w:rsid w:val="00D16174"/>
    <w:rsid w:val="00D21D14"/>
    <w:rsid w:val="00D22BC4"/>
    <w:rsid w:val="00D23501"/>
    <w:rsid w:val="00D23D88"/>
    <w:rsid w:val="00D23F99"/>
    <w:rsid w:val="00D23FC4"/>
    <w:rsid w:val="00D251A2"/>
    <w:rsid w:val="00D25809"/>
    <w:rsid w:val="00D26249"/>
    <w:rsid w:val="00D26661"/>
    <w:rsid w:val="00D27953"/>
    <w:rsid w:val="00D30784"/>
    <w:rsid w:val="00D32345"/>
    <w:rsid w:val="00D3282B"/>
    <w:rsid w:val="00D3293A"/>
    <w:rsid w:val="00D32A7F"/>
    <w:rsid w:val="00D33365"/>
    <w:rsid w:val="00D33A09"/>
    <w:rsid w:val="00D34274"/>
    <w:rsid w:val="00D34B21"/>
    <w:rsid w:val="00D35A6E"/>
    <w:rsid w:val="00D36B8B"/>
    <w:rsid w:val="00D36FCA"/>
    <w:rsid w:val="00D37AE5"/>
    <w:rsid w:val="00D40103"/>
    <w:rsid w:val="00D4067B"/>
    <w:rsid w:val="00D40E60"/>
    <w:rsid w:val="00D42317"/>
    <w:rsid w:val="00D4354B"/>
    <w:rsid w:val="00D44988"/>
    <w:rsid w:val="00D4535A"/>
    <w:rsid w:val="00D46509"/>
    <w:rsid w:val="00D466FF"/>
    <w:rsid w:val="00D47F86"/>
    <w:rsid w:val="00D50007"/>
    <w:rsid w:val="00D5074C"/>
    <w:rsid w:val="00D50AA4"/>
    <w:rsid w:val="00D5155A"/>
    <w:rsid w:val="00D51C7D"/>
    <w:rsid w:val="00D52583"/>
    <w:rsid w:val="00D527B5"/>
    <w:rsid w:val="00D528AE"/>
    <w:rsid w:val="00D534DB"/>
    <w:rsid w:val="00D53ADC"/>
    <w:rsid w:val="00D55426"/>
    <w:rsid w:val="00D55C71"/>
    <w:rsid w:val="00D55F23"/>
    <w:rsid w:val="00D56479"/>
    <w:rsid w:val="00D56752"/>
    <w:rsid w:val="00D56B86"/>
    <w:rsid w:val="00D5729B"/>
    <w:rsid w:val="00D579A9"/>
    <w:rsid w:val="00D606A6"/>
    <w:rsid w:val="00D61342"/>
    <w:rsid w:val="00D617E1"/>
    <w:rsid w:val="00D63398"/>
    <w:rsid w:val="00D63591"/>
    <w:rsid w:val="00D63802"/>
    <w:rsid w:val="00D6454E"/>
    <w:rsid w:val="00D65452"/>
    <w:rsid w:val="00D65988"/>
    <w:rsid w:val="00D65EEB"/>
    <w:rsid w:val="00D66277"/>
    <w:rsid w:val="00D66A2B"/>
    <w:rsid w:val="00D67375"/>
    <w:rsid w:val="00D67E58"/>
    <w:rsid w:val="00D714EF"/>
    <w:rsid w:val="00D7215A"/>
    <w:rsid w:val="00D72999"/>
    <w:rsid w:val="00D732C3"/>
    <w:rsid w:val="00D73ECC"/>
    <w:rsid w:val="00D74D80"/>
    <w:rsid w:val="00D80902"/>
    <w:rsid w:val="00D81293"/>
    <w:rsid w:val="00D816FA"/>
    <w:rsid w:val="00D819A9"/>
    <w:rsid w:val="00D8343A"/>
    <w:rsid w:val="00D84A30"/>
    <w:rsid w:val="00D84E40"/>
    <w:rsid w:val="00D8700A"/>
    <w:rsid w:val="00D87609"/>
    <w:rsid w:val="00D87A0A"/>
    <w:rsid w:val="00D906E1"/>
    <w:rsid w:val="00D90736"/>
    <w:rsid w:val="00D9118E"/>
    <w:rsid w:val="00D91366"/>
    <w:rsid w:val="00D92B7A"/>
    <w:rsid w:val="00D92D9D"/>
    <w:rsid w:val="00D9390E"/>
    <w:rsid w:val="00D95AA3"/>
    <w:rsid w:val="00DA1962"/>
    <w:rsid w:val="00DA5791"/>
    <w:rsid w:val="00DA5A0F"/>
    <w:rsid w:val="00DA5AD5"/>
    <w:rsid w:val="00DA5C91"/>
    <w:rsid w:val="00DA60CC"/>
    <w:rsid w:val="00DA635B"/>
    <w:rsid w:val="00DA7AE3"/>
    <w:rsid w:val="00DA7E35"/>
    <w:rsid w:val="00DB084A"/>
    <w:rsid w:val="00DB138B"/>
    <w:rsid w:val="00DB1487"/>
    <w:rsid w:val="00DB1F84"/>
    <w:rsid w:val="00DB1FD1"/>
    <w:rsid w:val="00DB2285"/>
    <w:rsid w:val="00DB324A"/>
    <w:rsid w:val="00DB3E7A"/>
    <w:rsid w:val="00DB4081"/>
    <w:rsid w:val="00DB53C1"/>
    <w:rsid w:val="00DB70EF"/>
    <w:rsid w:val="00DB7C8B"/>
    <w:rsid w:val="00DB7E44"/>
    <w:rsid w:val="00DC00B3"/>
    <w:rsid w:val="00DC13CD"/>
    <w:rsid w:val="00DC2290"/>
    <w:rsid w:val="00DC263F"/>
    <w:rsid w:val="00DC2CED"/>
    <w:rsid w:val="00DC2D35"/>
    <w:rsid w:val="00DC4F9F"/>
    <w:rsid w:val="00DC5529"/>
    <w:rsid w:val="00DC6544"/>
    <w:rsid w:val="00DC6B00"/>
    <w:rsid w:val="00DC7807"/>
    <w:rsid w:val="00DC7F4F"/>
    <w:rsid w:val="00DD095F"/>
    <w:rsid w:val="00DD15E6"/>
    <w:rsid w:val="00DD2A36"/>
    <w:rsid w:val="00DD2D80"/>
    <w:rsid w:val="00DD46E1"/>
    <w:rsid w:val="00DD514E"/>
    <w:rsid w:val="00DD55A5"/>
    <w:rsid w:val="00DD72D3"/>
    <w:rsid w:val="00DE0348"/>
    <w:rsid w:val="00DE083E"/>
    <w:rsid w:val="00DE1903"/>
    <w:rsid w:val="00DE1A25"/>
    <w:rsid w:val="00DE20C1"/>
    <w:rsid w:val="00DE3513"/>
    <w:rsid w:val="00DE3D0B"/>
    <w:rsid w:val="00DE4C68"/>
    <w:rsid w:val="00DE50A1"/>
    <w:rsid w:val="00DE5732"/>
    <w:rsid w:val="00DE5A74"/>
    <w:rsid w:val="00DE6179"/>
    <w:rsid w:val="00DE6C1F"/>
    <w:rsid w:val="00DE7D13"/>
    <w:rsid w:val="00DF0223"/>
    <w:rsid w:val="00DF08D5"/>
    <w:rsid w:val="00DF1ECD"/>
    <w:rsid w:val="00DF2CA3"/>
    <w:rsid w:val="00DF2D9B"/>
    <w:rsid w:val="00DF38A5"/>
    <w:rsid w:val="00DF3B4D"/>
    <w:rsid w:val="00DF3CD6"/>
    <w:rsid w:val="00DF4A0B"/>
    <w:rsid w:val="00DF50D3"/>
    <w:rsid w:val="00DF51A9"/>
    <w:rsid w:val="00DF51EF"/>
    <w:rsid w:val="00DF5773"/>
    <w:rsid w:val="00E00C98"/>
    <w:rsid w:val="00E00D26"/>
    <w:rsid w:val="00E01042"/>
    <w:rsid w:val="00E01C0F"/>
    <w:rsid w:val="00E01F4A"/>
    <w:rsid w:val="00E01FCE"/>
    <w:rsid w:val="00E02E0F"/>
    <w:rsid w:val="00E02F18"/>
    <w:rsid w:val="00E0332F"/>
    <w:rsid w:val="00E05212"/>
    <w:rsid w:val="00E057F0"/>
    <w:rsid w:val="00E06464"/>
    <w:rsid w:val="00E07765"/>
    <w:rsid w:val="00E07C77"/>
    <w:rsid w:val="00E103C3"/>
    <w:rsid w:val="00E10B1A"/>
    <w:rsid w:val="00E11EFC"/>
    <w:rsid w:val="00E1232E"/>
    <w:rsid w:val="00E134FA"/>
    <w:rsid w:val="00E14593"/>
    <w:rsid w:val="00E157E5"/>
    <w:rsid w:val="00E15BDE"/>
    <w:rsid w:val="00E16833"/>
    <w:rsid w:val="00E1734F"/>
    <w:rsid w:val="00E175F4"/>
    <w:rsid w:val="00E1777F"/>
    <w:rsid w:val="00E177A6"/>
    <w:rsid w:val="00E207BE"/>
    <w:rsid w:val="00E21201"/>
    <w:rsid w:val="00E21D01"/>
    <w:rsid w:val="00E226B7"/>
    <w:rsid w:val="00E22ED4"/>
    <w:rsid w:val="00E22EFC"/>
    <w:rsid w:val="00E22FC0"/>
    <w:rsid w:val="00E23FFA"/>
    <w:rsid w:val="00E24468"/>
    <w:rsid w:val="00E24A09"/>
    <w:rsid w:val="00E254EF"/>
    <w:rsid w:val="00E25920"/>
    <w:rsid w:val="00E262B6"/>
    <w:rsid w:val="00E26783"/>
    <w:rsid w:val="00E26EDE"/>
    <w:rsid w:val="00E27B4E"/>
    <w:rsid w:val="00E27CD2"/>
    <w:rsid w:val="00E27E3F"/>
    <w:rsid w:val="00E300FC"/>
    <w:rsid w:val="00E307DF"/>
    <w:rsid w:val="00E31164"/>
    <w:rsid w:val="00E31660"/>
    <w:rsid w:val="00E35603"/>
    <w:rsid w:val="00E35BE1"/>
    <w:rsid w:val="00E36BD7"/>
    <w:rsid w:val="00E36D41"/>
    <w:rsid w:val="00E37146"/>
    <w:rsid w:val="00E37B3A"/>
    <w:rsid w:val="00E37DC3"/>
    <w:rsid w:val="00E37E53"/>
    <w:rsid w:val="00E400C1"/>
    <w:rsid w:val="00E400D8"/>
    <w:rsid w:val="00E4046E"/>
    <w:rsid w:val="00E40A3C"/>
    <w:rsid w:val="00E41443"/>
    <w:rsid w:val="00E41FD4"/>
    <w:rsid w:val="00E42E42"/>
    <w:rsid w:val="00E42EC2"/>
    <w:rsid w:val="00E43C89"/>
    <w:rsid w:val="00E4527D"/>
    <w:rsid w:val="00E454A5"/>
    <w:rsid w:val="00E460BF"/>
    <w:rsid w:val="00E477DC"/>
    <w:rsid w:val="00E478B6"/>
    <w:rsid w:val="00E47CB5"/>
    <w:rsid w:val="00E47EB2"/>
    <w:rsid w:val="00E50207"/>
    <w:rsid w:val="00E5071C"/>
    <w:rsid w:val="00E523E4"/>
    <w:rsid w:val="00E52A44"/>
    <w:rsid w:val="00E5545D"/>
    <w:rsid w:val="00E55E84"/>
    <w:rsid w:val="00E55E94"/>
    <w:rsid w:val="00E56AE2"/>
    <w:rsid w:val="00E56C41"/>
    <w:rsid w:val="00E56D71"/>
    <w:rsid w:val="00E579C8"/>
    <w:rsid w:val="00E60298"/>
    <w:rsid w:val="00E60466"/>
    <w:rsid w:val="00E60AB2"/>
    <w:rsid w:val="00E6177F"/>
    <w:rsid w:val="00E61B49"/>
    <w:rsid w:val="00E6308D"/>
    <w:rsid w:val="00E63287"/>
    <w:rsid w:val="00E6334A"/>
    <w:rsid w:val="00E648D0"/>
    <w:rsid w:val="00E6502B"/>
    <w:rsid w:val="00E65FC3"/>
    <w:rsid w:val="00E660A9"/>
    <w:rsid w:val="00E666AB"/>
    <w:rsid w:val="00E66A2B"/>
    <w:rsid w:val="00E6713F"/>
    <w:rsid w:val="00E67364"/>
    <w:rsid w:val="00E67394"/>
    <w:rsid w:val="00E67AC7"/>
    <w:rsid w:val="00E67FD3"/>
    <w:rsid w:val="00E70321"/>
    <w:rsid w:val="00E7036A"/>
    <w:rsid w:val="00E70378"/>
    <w:rsid w:val="00E7045B"/>
    <w:rsid w:val="00E71068"/>
    <w:rsid w:val="00E71338"/>
    <w:rsid w:val="00E71683"/>
    <w:rsid w:val="00E71E39"/>
    <w:rsid w:val="00E735E1"/>
    <w:rsid w:val="00E747C7"/>
    <w:rsid w:val="00E74DF9"/>
    <w:rsid w:val="00E750AF"/>
    <w:rsid w:val="00E7728C"/>
    <w:rsid w:val="00E80B56"/>
    <w:rsid w:val="00E8218B"/>
    <w:rsid w:val="00E8316D"/>
    <w:rsid w:val="00E8320D"/>
    <w:rsid w:val="00E83541"/>
    <w:rsid w:val="00E835CC"/>
    <w:rsid w:val="00E84B23"/>
    <w:rsid w:val="00E85202"/>
    <w:rsid w:val="00E85804"/>
    <w:rsid w:val="00E86353"/>
    <w:rsid w:val="00E8682C"/>
    <w:rsid w:val="00E87A09"/>
    <w:rsid w:val="00E90141"/>
    <w:rsid w:val="00E90837"/>
    <w:rsid w:val="00E90F21"/>
    <w:rsid w:val="00E911E1"/>
    <w:rsid w:val="00E91964"/>
    <w:rsid w:val="00E91BF1"/>
    <w:rsid w:val="00E91DB8"/>
    <w:rsid w:val="00E92313"/>
    <w:rsid w:val="00E927B6"/>
    <w:rsid w:val="00E928AA"/>
    <w:rsid w:val="00E935DC"/>
    <w:rsid w:val="00E94561"/>
    <w:rsid w:val="00E95430"/>
    <w:rsid w:val="00EA02A4"/>
    <w:rsid w:val="00EA06A0"/>
    <w:rsid w:val="00EA09D3"/>
    <w:rsid w:val="00EA1490"/>
    <w:rsid w:val="00EA1710"/>
    <w:rsid w:val="00EA1FF8"/>
    <w:rsid w:val="00EA30EF"/>
    <w:rsid w:val="00EA33F0"/>
    <w:rsid w:val="00EA3481"/>
    <w:rsid w:val="00EA351D"/>
    <w:rsid w:val="00EA357B"/>
    <w:rsid w:val="00EA403B"/>
    <w:rsid w:val="00EA4ACB"/>
    <w:rsid w:val="00EA4C4B"/>
    <w:rsid w:val="00EA57D8"/>
    <w:rsid w:val="00EA6282"/>
    <w:rsid w:val="00EA6A66"/>
    <w:rsid w:val="00EA7857"/>
    <w:rsid w:val="00EA7A4F"/>
    <w:rsid w:val="00EB02DA"/>
    <w:rsid w:val="00EB03CD"/>
    <w:rsid w:val="00EB0654"/>
    <w:rsid w:val="00EB0C23"/>
    <w:rsid w:val="00EB0F11"/>
    <w:rsid w:val="00EB21CD"/>
    <w:rsid w:val="00EB2E71"/>
    <w:rsid w:val="00EB3ABB"/>
    <w:rsid w:val="00EB4E63"/>
    <w:rsid w:val="00EB6304"/>
    <w:rsid w:val="00EB7BB0"/>
    <w:rsid w:val="00EC055B"/>
    <w:rsid w:val="00EC126F"/>
    <w:rsid w:val="00EC213A"/>
    <w:rsid w:val="00EC42AF"/>
    <w:rsid w:val="00EC4AFD"/>
    <w:rsid w:val="00EC4DE5"/>
    <w:rsid w:val="00EC5796"/>
    <w:rsid w:val="00EC61DE"/>
    <w:rsid w:val="00EC6420"/>
    <w:rsid w:val="00EC704B"/>
    <w:rsid w:val="00EC7D5B"/>
    <w:rsid w:val="00ED0AC2"/>
    <w:rsid w:val="00ED1097"/>
    <w:rsid w:val="00ED1286"/>
    <w:rsid w:val="00ED17B6"/>
    <w:rsid w:val="00ED37AD"/>
    <w:rsid w:val="00ED39B5"/>
    <w:rsid w:val="00ED4168"/>
    <w:rsid w:val="00ED50E8"/>
    <w:rsid w:val="00ED5ADE"/>
    <w:rsid w:val="00ED6591"/>
    <w:rsid w:val="00ED6B53"/>
    <w:rsid w:val="00ED76D0"/>
    <w:rsid w:val="00ED7845"/>
    <w:rsid w:val="00EE00BC"/>
    <w:rsid w:val="00EE0B39"/>
    <w:rsid w:val="00EE1483"/>
    <w:rsid w:val="00EE24D7"/>
    <w:rsid w:val="00EE2C58"/>
    <w:rsid w:val="00EE3120"/>
    <w:rsid w:val="00EE43FA"/>
    <w:rsid w:val="00EE4DD3"/>
    <w:rsid w:val="00EE5530"/>
    <w:rsid w:val="00EE70C6"/>
    <w:rsid w:val="00EE7CDD"/>
    <w:rsid w:val="00EF098D"/>
    <w:rsid w:val="00EF0CC8"/>
    <w:rsid w:val="00EF1017"/>
    <w:rsid w:val="00EF1355"/>
    <w:rsid w:val="00EF1608"/>
    <w:rsid w:val="00EF1721"/>
    <w:rsid w:val="00EF2D6A"/>
    <w:rsid w:val="00EF30C3"/>
    <w:rsid w:val="00EF3C2E"/>
    <w:rsid w:val="00EF3CD1"/>
    <w:rsid w:val="00EF43C3"/>
    <w:rsid w:val="00EF49DF"/>
    <w:rsid w:val="00EF4D02"/>
    <w:rsid w:val="00EF57AD"/>
    <w:rsid w:val="00F013AF"/>
    <w:rsid w:val="00F0202A"/>
    <w:rsid w:val="00F020B1"/>
    <w:rsid w:val="00F02B6C"/>
    <w:rsid w:val="00F02F29"/>
    <w:rsid w:val="00F03220"/>
    <w:rsid w:val="00F06623"/>
    <w:rsid w:val="00F067C3"/>
    <w:rsid w:val="00F0693F"/>
    <w:rsid w:val="00F06C44"/>
    <w:rsid w:val="00F06DFD"/>
    <w:rsid w:val="00F07496"/>
    <w:rsid w:val="00F109A1"/>
    <w:rsid w:val="00F10CDE"/>
    <w:rsid w:val="00F1134D"/>
    <w:rsid w:val="00F11695"/>
    <w:rsid w:val="00F13029"/>
    <w:rsid w:val="00F143F3"/>
    <w:rsid w:val="00F148DB"/>
    <w:rsid w:val="00F14D3D"/>
    <w:rsid w:val="00F15DDA"/>
    <w:rsid w:val="00F1601E"/>
    <w:rsid w:val="00F16E54"/>
    <w:rsid w:val="00F173ED"/>
    <w:rsid w:val="00F176B5"/>
    <w:rsid w:val="00F17AF4"/>
    <w:rsid w:val="00F202B2"/>
    <w:rsid w:val="00F20CF4"/>
    <w:rsid w:val="00F210A4"/>
    <w:rsid w:val="00F21C39"/>
    <w:rsid w:val="00F22387"/>
    <w:rsid w:val="00F22E73"/>
    <w:rsid w:val="00F23A6B"/>
    <w:rsid w:val="00F23BC9"/>
    <w:rsid w:val="00F2490B"/>
    <w:rsid w:val="00F250F2"/>
    <w:rsid w:val="00F257E4"/>
    <w:rsid w:val="00F26233"/>
    <w:rsid w:val="00F26238"/>
    <w:rsid w:val="00F26740"/>
    <w:rsid w:val="00F2697F"/>
    <w:rsid w:val="00F278B0"/>
    <w:rsid w:val="00F30AD3"/>
    <w:rsid w:val="00F30FC6"/>
    <w:rsid w:val="00F311CF"/>
    <w:rsid w:val="00F31328"/>
    <w:rsid w:val="00F31415"/>
    <w:rsid w:val="00F3256D"/>
    <w:rsid w:val="00F33225"/>
    <w:rsid w:val="00F3363B"/>
    <w:rsid w:val="00F336CB"/>
    <w:rsid w:val="00F35241"/>
    <w:rsid w:val="00F3592D"/>
    <w:rsid w:val="00F36497"/>
    <w:rsid w:val="00F36E5B"/>
    <w:rsid w:val="00F377A3"/>
    <w:rsid w:val="00F404D2"/>
    <w:rsid w:val="00F4100C"/>
    <w:rsid w:val="00F418BE"/>
    <w:rsid w:val="00F4313A"/>
    <w:rsid w:val="00F4407F"/>
    <w:rsid w:val="00F441E0"/>
    <w:rsid w:val="00F4449B"/>
    <w:rsid w:val="00F45508"/>
    <w:rsid w:val="00F45580"/>
    <w:rsid w:val="00F46831"/>
    <w:rsid w:val="00F51621"/>
    <w:rsid w:val="00F52057"/>
    <w:rsid w:val="00F52166"/>
    <w:rsid w:val="00F5241F"/>
    <w:rsid w:val="00F538FA"/>
    <w:rsid w:val="00F54824"/>
    <w:rsid w:val="00F54883"/>
    <w:rsid w:val="00F55C90"/>
    <w:rsid w:val="00F55E4B"/>
    <w:rsid w:val="00F57780"/>
    <w:rsid w:val="00F60A5B"/>
    <w:rsid w:val="00F60D57"/>
    <w:rsid w:val="00F6367B"/>
    <w:rsid w:val="00F6385F"/>
    <w:rsid w:val="00F63A9B"/>
    <w:rsid w:val="00F63FC5"/>
    <w:rsid w:val="00F648CA"/>
    <w:rsid w:val="00F66325"/>
    <w:rsid w:val="00F66A46"/>
    <w:rsid w:val="00F676BE"/>
    <w:rsid w:val="00F67ADC"/>
    <w:rsid w:val="00F70451"/>
    <w:rsid w:val="00F708EF"/>
    <w:rsid w:val="00F710EA"/>
    <w:rsid w:val="00F71BE0"/>
    <w:rsid w:val="00F720FA"/>
    <w:rsid w:val="00F73AB8"/>
    <w:rsid w:val="00F73BA2"/>
    <w:rsid w:val="00F74727"/>
    <w:rsid w:val="00F74F67"/>
    <w:rsid w:val="00F75E46"/>
    <w:rsid w:val="00F76AAE"/>
    <w:rsid w:val="00F80CC9"/>
    <w:rsid w:val="00F81832"/>
    <w:rsid w:val="00F82838"/>
    <w:rsid w:val="00F82B4D"/>
    <w:rsid w:val="00F82EFC"/>
    <w:rsid w:val="00F834DE"/>
    <w:rsid w:val="00F8368C"/>
    <w:rsid w:val="00F83756"/>
    <w:rsid w:val="00F842AD"/>
    <w:rsid w:val="00F845FE"/>
    <w:rsid w:val="00F84D3A"/>
    <w:rsid w:val="00F84F97"/>
    <w:rsid w:val="00F8604A"/>
    <w:rsid w:val="00F8649F"/>
    <w:rsid w:val="00F86B52"/>
    <w:rsid w:val="00F877AF"/>
    <w:rsid w:val="00F8799A"/>
    <w:rsid w:val="00F90705"/>
    <w:rsid w:val="00F90969"/>
    <w:rsid w:val="00F90FFC"/>
    <w:rsid w:val="00F91927"/>
    <w:rsid w:val="00F92491"/>
    <w:rsid w:val="00F928CB"/>
    <w:rsid w:val="00F92C56"/>
    <w:rsid w:val="00F93339"/>
    <w:rsid w:val="00F94029"/>
    <w:rsid w:val="00F944E9"/>
    <w:rsid w:val="00F947B7"/>
    <w:rsid w:val="00F948A1"/>
    <w:rsid w:val="00F95335"/>
    <w:rsid w:val="00F9559C"/>
    <w:rsid w:val="00F9648C"/>
    <w:rsid w:val="00F9744F"/>
    <w:rsid w:val="00F97B5E"/>
    <w:rsid w:val="00FA120D"/>
    <w:rsid w:val="00FA2054"/>
    <w:rsid w:val="00FA20B5"/>
    <w:rsid w:val="00FA254E"/>
    <w:rsid w:val="00FA2AE4"/>
    <w:rsid w:val="00FA3665"/>
    <w:rsid w:val="00FA37C2"/>
    <w:rsid w:val="00FA4218"/>
    <w:rsid w:val="00FA4BCD"/>
    <w:rsid w:val="00FA5235"/>
    <w:rsid w:val="00FA53F1"/>
    <w:rsid w:val="00FA5602"/>
    <w:rsid w:val="00FA5847"/>
    <w:rsid w:val="00FA5B84"/>
    <w:rsid w:val="00FA619F"/>
    <w:rsid w:val="00FA70D6"/>
    <w:rsid w:val="00FA754D"/>
    <w:rsid w:val="00FA7AE0"/>
    <w:rsid w:val="00FA7B8E"/>
    <w:rsid w:val="00FA7E4F"/>
    <w:rsid w:val="00FB1705"/>
    <w:rsid w:val="00FB206B"/>
    <w:rsid w:val="00FB286E"/>
    <w:rsid w:val="00FB2EE9"/>
    <w:rsid w:val="00FB4012"/>
    <w:rsid w:val="00FB4B69"/>
    <w:rsid w:val="00FB5856"/>
    <w:rsid w:val="00FB5EBC"/>
    <w:rsid w:val="00FB65EB"/>
    <w:rsid w:val="00FB67D6"/>
    <w:rsid w:val="00FB6EB5"/>
    <w:rsid w:val="00FB77A6"/>
    <w:rsid w:val="00FB7EC3"/>
    <w:rsid w:val="00FC0B1E"/>
    <w:rsid w:val="00FC23C4"/>
    <w:rsid w:val="00FC2585"/>
    <w:rsid w:val="00FC2C51"/>
    <w:rsid w:val="00FC3039"/>
    <w:rsid w:val="00FC3CA5"/>
    <w:rsid w:val="00FC49C7"/>
    <w:rsid w:val="00FC5310"/>
    <w:rsid w:val="00FC576C"/>
    <w:rsid w:val="00FC69B8"/>
    <w:rsid w:val="00FC6E92"/>
    <w:rsid w:val="00FC738E"/>
    <w:rsid w:val="00FD0771"/>
    <w:rsid w:val="00FD0C19"/>
    <w:rsid w:val="00FD1658"/>
    <w:rsid w:val="00FD2323"/>
    <w:rsid w:val="00FD2355"/>
    <w:rsid w:val="00FD353D"/>
    <w:rsid w:val="00FD3A10"/>
    <w:rsid w:val="00FD3ACA"/>
    <w:rsid w:val="00FD3D3D"/>
    <w:rsid w:val="00FD418B"/>
    <w:rsid w:val="00FD5146"/>
    <w:rsid w:val="00FD5496"/>
    <w:rsid w:val="00FD54BF"/>
    <w:rsid w:val="00FD5E36"/>
    <w:rsid w:val="00FD653E"/>
    <w:rsid w:val="00FD7A4C"/>
    <w:rsid w:val="00FD7BD5"/>
    <w:rsid w:val="00FE000D"/>
    <w:rsid w:val="00FE281B"/>
    <w:rsid w:val="00FE2861"/>
    <w:rsid w:val="00FE3104"/>
    <w:rsid w:val="00FE491F"/>
    <w:rsid w:val="00FE4D34"/>
    <w:rsid w:val="00FE55D0"/>
    <w:rsid w:val="00FE5BE1"/>
    <w:rsid w:val="00FE6186"/>
    <w:rsid w:val="00FE6CCC"/>
    <w:rsid w:val="00FE6EB6"/>
    <w:rsid w:val="00FE7B9B"/>
    <w:rsid w:val="00FE7DE3"/>
    <w:rsid w:val="00FF0607"/>
    <w:rsid w:val="00FF0CD7"/>
    <w:rsid w:val="00FF0F3C"/>
    <w:rsid w:val="00FF19D8"/>
    <w:rsid w:val="00FF2A2E"/>
    <w:rsid w:val="00FF2B24"/>
    <w:rsid w:val="00FF2FB5"/>
    <w:rsid w:val="00FF3260"/>
    <w:rsid w:val="00FF3DA8"/>
    <w:rsid w:val="00FF3F7B"/>
    <w:rsid w:val="00FF4AD3"/>
    <w:rsid w:val="00FF4C6A"/>
    <w:rsid w:val="00FF4E11"/>
    <w:rsid w:val="00FF5835"/>
    <w:rsid w:val="00FF5EC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25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D"/>
    <w:rPr>
      <w:sz w:val="24"/>
      <w:szCs w:val="24"/>
    </w:rPr>
  </w:style>
  <w:style w:type="paragraph" w:customStyle="1" w:styleId="Default">
    <w:name w:val="Default"/>
    <w:rsid w:val="00F32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25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D"/>
    <w:rPr>
      <w:sz w:val="24"/>
      <w:szCs w:val="24"/>
    </w:rPr>
  </w:style>
  <w:style w:type="paragraph" w:customStyle="1" w:styleId="Default">
    <w:name w:val="Default"/>
    <w:rsid w:val="00F32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Company>MGS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Julia P. (JUS)</dc:creator>
  <cp:lastModifiedBy>Zhang, Kathleen (MAG)</cp:lastModifiedBy>
  <cp:revision>2</cp:revision>
  <dcterms:created xsi:type="dcterms:W3CDTF">2015-04-28T19:48:00Z</dcterms:created>
  <dcterms:modified xsi:type="dcterms:W3CDTF">2015-04-28T19:48:00Z</dcterms:modified>
</cp:coreProperties>
</file>